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D86A5" w14:textId="74B565E6" w:rsidR="00061723" w:rsidRDefault="00061723" w:rsidP="00061723">
      <w:pPr>
        <w:widowControl w:val="0"/>
        <w:spacing w:before="103"/>
        <w:ind w:right="801"/>
        <w:jc w:val="both"/>
        <w:outlineLvl w:val="0"/>
        <w:rPr>
          <w:rFonts w:ascii="Arial" w:hAnsi="Arial" w:cs="Arial"/>
          <w:bCs/>
          <w:spacing w:val="-1"/>
          <w:lang w:eastAsia="en-US"/>
        </w:rPr>
      </w:pPr>
      <w:r>
        <w:rPr>
          <w:rFonts w:ascii="Arial" w:hAnsi="Arial" w:cs="Arial"/>
          <w:bCs/>
          <w:spacing w:val="-1"/>
          <w:lang w:eastAsia="en-US"/>
        </w:rPr>
        <w:t>Załącznik 6 do Regulaminu rekrutac</w:t>
      </w:r>
      <w:r w:rsidR="006556BD">
        <w:rPr>
          <w:rFonts w:ascii="Arial" w:hAnsi="Arial" w:cs="Arial"/>
          <w:bCs/>
          <w:spacing w:val="-1"/>
          <w:lang w:eastAsia="en-US"/>
        </w:rPr>
        <w:t>ji</w:t>
      </w:r>
      <w:bookmarkStart w:id="0" w:name="_GoBack"/>
      <w:bookmarkEnd w:id="0"/>
      <w:r>
        <w:rPr>
          <w:rFonts w:ascii="Arial" w:hAnsi="Arial" w:cs="Arial"/>
          <w:bCs/>
          <w:spacing w:val="-1"/>
          <w:lang w:eastAsia="en-US"/>
        </w:rPr>
        <w:t xml:space="preserve"> uczestników projektu  „Dolnoślązacy na swoim!”</w:t>
      </w:r>
    </w:p>
    <w:p w14:paraId="43408376" w14:textId="77777777" w:rsidR="009D6030" w:rsidRPr="009D6030" w:rsidRDefault="009D6030" w:rsidP="009D6030">
      <w:pPr>
        <w:ind w:left="142"/>
        <w:rPr>
          <w:rFonts w:asciiTheme="minorHAnsi" w:hAnsiTheme="minorHAnsi"/>
          <w:b/>
          <w:bCs/>
          <w:sz w:val="22"/>
          <w:szCs w:val="22"/>
        </w:rPr>
      </w:pPr>
    </w:p>
    <w:p w14:paraId="1D001631" w14:textId="77777777" w:rsidR="009D6030" w:rsidRPr="009D6030" w:rsidRDefault="009D6030" w:rsidP="009D6030">
      <w:pPr>
        <w:ind w:left="142"/>
        <w:rPr>
          <w:rFonts w:asciiTheme="minorHAnsi" w:hAnsiTheme="minorHAnsi"/>
          <w:b/>
          <w:bCs/>
          <w:sz w:val="22"/>
          <w:szCs w:val="22"/>
        </w:rPr>
      </w:pPr>
    </w:p>
    <w:p w14:paraId="2E728AE0" w14:textId="77777777" w:rsidR="009D6030" w:rsidRPr="004016F7" w:rsidRDefault="009D6030" w:rsidP="0041264C">
      <w:pPr>
        <w:rPr>
          <w:rFonts w:asciiTheme="minorHAnsi" w:hAnsiTheme="minorHAnsi"/>
          <w:b/>
          <w:sz w:val="28"/>
          <w:szCs w:val="28"/>
        </w:rPr>
      </w:pPr>
      <w:bookmarkStart w:id="1" w:name="_Hlk63689909"/>
      <w:r w:rsidRPr="004016F7">
        <w:rPr>
          <w:rFonts w:asciiTheme="minorHAnsi" w:hAnsiTheme="minorHAnsi"/>
          <w:b/>
          <w:sz w:val="28"/>
          <w:szCs w:val="28"/>
        </w:rPr>
        <w:t>OPIS SEKTORÓW WYKLUCZONYCH Z MOŻLIWOŚCI UBIEGANIA SIĘ O OTRZYMANIE WSPARCIA ZGODNIE Z ROZPORZĄDZENIEM KOMISJI (UE) NR 1407/2013 Z 18.12.2013</w:t>
      </w:r>
      <w:bookmarkEnd w:id="1"/>
    </w:p>
    <w:p w14:paraId="59852C9B" w14:textId="77777777" w:rsidR="009D6030" w:rsidRPr="009D6030" w:rsidRDefault="009D6030" w:rsidP="0041264C">
      <w:pPr>
        <w:ind w:right="249"/>
        <w:rPr>
          <w:rFonts w:asciiTheme="minorHAnsi" w:hAnsiTheme="minorHAnsi"/>
          <w:b/>
          <w:sz w:val="22"/>
          <w:szCs w:val="22"/>
        </w:rPr>
      </w:pPr>
    </w:p>
    <w:p w14:paraId="650D0A73" w14:textId="77777777" w:rsidR="009D6030" w:rsidRPr="009D6030" w:rsidRDefault="009D6030" w:rsidP="009D6030">
      <w:pPr>
        <w:numPr>
          <w:ilvl w:val="0"/>
          <w:numId w:val="18"/>
        </w:numPr>
        <w:ind w:left="851" w:firstLine="0"/>
        <w:rPr>
          <w:rFonts w:asciiTheme="minorHAnsi" w:hAnsiTheme="minorHAnsi"/>
          <w:b/>
          <w:bCs/>
          <w:i/>
          <w:sz w:val="22"/>
          <w:szCs w:val="22"/>
        </w:rPr>
      </w:pPr>
      <w:r w:rsidRPr="009D6030">
        <w:rPr>
          <w:rFonts w:asciiTheme="minorHAnsi" w:hAnsiTheme="minorHAnsi"/>
          <w:b/>
          <w:bCs/>
          <w:sz w:val="22"/>
          <w:szCs w:val="22"/>
        </w:rPr>
        <w:t xml:space="preserve">WYKLUCZENIA PODMIOTOWE – DOTYCZY DOTACJI UDZIELANYCH NA ZASADACH </w:t>
      </w:r>
      <w:r w:rsidRPr="009D6030">
        <w:rPr>
          <w:rFonts w:asciiTheme="minorHAnsi" w:hAnsiTheme="minorHAnsi"/>
          <w:b/>
          <w:bCs/>
          <w:i/>
          <w:sz w:val="22"/>
          <w:szCs w:val="22"/>
        </w:rPr>
        <w:t>DE MINIMIS</w:t>
      </w:r>
    </w:p>
    <w:p w14:paraId="4056DD4E" w14:textId="77777777" w:rsidR="009D6030" w:rsidRPr="009D6030" w:rsidRDefault="009D6030" w:rsidP="009D6030">
      <w:pPr>
        <w:ind w:left="851"/>
        <w:rPr>
          <w:rFonts w:asciiTheme="minorHAnsi" w:hAnsiTheme="minorHAnsi"/>
          <w:b/>
          <w:i/>
          <w:sz w:val="22"/>
          <w:szCs w:val="22"/>
        </w:rPr>
      </w:pPr>
    </w:p>
    <w:p w14:paraId="5F74D905" w14:textId="77777777" w:rsidR="009D6030" w:rsidRPr="009D6030" w:rsidRDefault="009D6030" w:rsidP="009D6030">
      <w:pPr>
        <w:numPr>
          <w:ilvl w:val="1"/>
          <w:numId w:val="18"/>
        </w:numPr>
        <w:ind w:left="851" w:firstLine="0"/>
        <w:rPr>
          <w:rFonts w:asciiTheme="minorHAnsi" w:hAnsiTheme="minorHAnsi"/>
          <w:b/>
          <w:sz w:val="22"/>
          <w:szCs w:val="22"/>
        </w:rPr>
      </w:pPr>
      <w:r w:rsidRPr="009D6030">
        <w:rPr>
          <w:rFonts w:asciiTheme="minorHAnsi" w:hAnsiTheme="minorHAnsi"/>
          <w:b/>
          <w:sz w:val="22"/>
          <w:szCs w:val="22"/>
        </w:rPr>
        <w:t>SEKTORY WYKLUCZONE</w:t>
      </w:r>
    </w:p>
    <w:p w14:paraId="20B66CEF" w14:textId="77777777" w:rsidR="009D6030" w:rsidRPr="009D6030" w:rsidRDefault="009D6030" w:rsidP="009D6030">
      <w:pPr>
        <w:ind w:left="142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7151"/>
      </w:tblGrid>
      <w:tr w:rsidR="009D6030" w:rsidRPr="009D6030" w14:paraId="23C7F34C" w14:textId="77777777" w:rsidTr="0041264C">
        <w:trPr>
          <w:trHeight w:val="383"/>
        </w:trPr>
        <w:tc>
          <w:tcPr>
            <w:tcW w:w="10065" w:type="dxa"/>
            <w:gridSpan w:val="2"/>
            <w:shd w:val="clear" w:color="auto" w:fill="DFDFDF"/>
          </w:tcPr>
          <w:p w14:paraId="117DD7AE" w14:textId="77777777" w:rsidR="009D6030" w:rsidRPr="009D6030" w:rsidRDefault="009D6030" w:rsidP="009D6030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WYKLUCZENIE OGÓLNE</w:t>
            </w:r>
          </w:p>
        </w:tc>
      </w:tr>
      <w:tr w:rsidR="009D6030" w:rsidRPr="009D6030" w14:paraId="7C83C3AF" w14:textId="77777777" w:rsidTr="0041264C">
        <w:trPr>
          <w:trHeight w:val="698"/>
        </w:trPr>
        <w:tc>
          <w:tcPr>
            <w:tcW w:w="10065" w:type="dxa"/>
            <w:gridSpan w:val="2"/>
          </w:tcPr>
          <w:p w14:paraId="48CD7038" w14:textId="77777777" w:rsidR="009D6030" w:rsidRPr="009D6030" w:rsidRDefault="009D6030" w:rsidP="0041264C">
            <w:pPr>
              <w:ind w:left="142" w:right="542"/>
              <w:rPr>
                <w:rFonts w:asciiTheme="minorHAnsi" w:hAnsiTheme="minorHAnsi"/>
                <w:sz w:val="22"/>
                <w:szCs w:val="22"/>
              </w:rPr>
            </w:pPr>
            <w:r w:rsidRPr="009D6030">
              <w:rPr>
                <w:rFonts w:asciiTheme="minorHAnsi" w:hAnsiTheme="minorHAnsi"/>
                <w:sz w:val="22"/>
                <w:szCs w:val="22"/>
              </w:rPr>
              <w:t>Przedsiębiorca nie może otrzymać dotacji, jeżeli jest wykluczony stosownie do Rozporządzenia Komisji (UE) nr 1407/2013</w:t>
            </w:r>
          </w:p>
          <w:p w14:paraId="0C56E45F" w14:textId="77777777" w:rsidR="009D6030" w:rsidRPr="009D6030" w:rsidRDefault="009D6030" w:rsidP="009D6030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9D6030">
              <w:rPr>
                <w:rFonts w:asciiTheme="minorHAnsi" w:hAnsiTheme="minorHAnsi"/>
                <w:sz w:val="22"/>
                <w:szCs w:val="22"/>
              </w:rPr>
              <w:t xml:space="preserve">z dnia 18 grudnia 2013r. w sprawie stosowania art. 107 i 108 Traktatu o funkcjonowaniu Unii Europejskiej do pomocy de </w:t>
            </w:r>
            <w:proofErr w:type="spellStart"/>
            <w:r w:rsidRPr="009D6030">
              <w:rPr>
                <w:rFonts w:asciiTheme="minorHAnsi" w:hAnsiTheme="minorHAnsi"/>
                <w:sz w:val="22"/>
                <w:szCs w:val="22"/>
              </w:rPr>
              <w:t>minimis</w:t>
            </w:r>
            <w:proofErr w:type="spellEnd"/>
            <w:r w:rsidRPr="009D603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D6030" w:rsidRPr="009D6030" w14:paraId="52A4901B" w14:textId="77777777" w:rsidTr="0041264C">
        <w:trPr>
          <w:trHeight w:val="383"/>
        </w:trPr>
        <w:tc>
          <w:tcPr>
            <w:tcW w:w="10065" w:type="dxa"/>
            <w:gridSpan w:val="2"/>
            <w:shd w:val="clear" w:color="auto" w:fill="DFDFDF"/>
          </w:tcPr>
          <w:p w14:paraId="65F71319" w14:textId="77777777" w:rsidR="009D6030" w:rsidRPr="009D6030" w:rsidRDefault="009D6030" w:rsidP="009D6030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DODATKOWE WYKLUCZENIA - UŻYWANE POJĘCIA</w:t>
            </w:r>
          </w:p>
        </w:tc>
      </w:tr>
      <w:tr w:rsidR="009D6030" w:rsidRPr="009D6030" w14:paraId="22482648" w14:textId="77777777" w:rsidTr="0041264C">
        <w:trPr>
          <w:trHeight w:val="621"/>
        </w:trPr>
        <w:tc>
          <w:tcPr>
            <w:tcW w:w="2914" w:type="dxa"/>
            <w:shd w:val="clear" w:color="auto" w:fill="E4E4E4"/>
          </w:tcPr>
          <w:p w14:paraId="0E39367A" w14:textId="77777777" w:rsidR="009D6030" w:rsidRPr="009D6030" w:rsidRDefault="009D6030" w:rsidP="009D6030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EB918E" w14:textId="77777777" w:rsidR="009D6030" w:rsidRPr="009D6030" w:rsidRDefault="009D6030" w:rsidP="009D6030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SEKTORY WYKLUCZONE</w:t>
            </w:r>
          </w:p>
        </w:tc>
        <w:tc>
          <w:tcPr>
            <w:tcW w:w="7151" w:type="dxa"/>
          </w:tcPr>
          <w:p w14:paraId="3F3BC702" w14:textId="77777777" w:rsidR="009D6030" w:rsidRPr="009D6030" w:rsidRDefault="009D6030" w:rsidP="009D6030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34E6A12" w14:textId="77777777" w:rsidR="009D6030" w:rsidRPr="009D6030" w:rsidRDefault="009D6030" w:rsidP="009D6030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9D6030">
              <w:rPr>
                <w:rFonts w:asciiTheme="minorHAnsi" w:hAnsiTheme="minorHAnsi"/>
                <w:sz w:val="22"/>
                <w:szCs w:val="22"/>
              </w:rPr>
              <w:t>Przedsiębiorca posiadający PKD działalności wykluczonej nie może otrzymać dotacji.</w:t>
            </w:r>
          </w:p>
        </w:tc>
      </w:tr>
      <w:tr w:rsidR="009D6030" w:rsidRPr="009D6030" w14:paraId="78961214" w14:textId="77777777" w:rsidTr="0041264C">
        <w:trPr>
          <w:trHeight w:val="695"/>
        </w:trPr>
        <w:tc>
          <w:tcPr>
            <w:tcW w:w="2914" w:type="dxa"/>
            <w:shd w:val="clear" w:color="auto" w:fill="E4E4E4"/>
          </w:tcPr>
          <w:p w14:paraId="44F167CE" w14:textId="77777777" w:rsidR="009D6030" w:rsidRPr="009D6030" w:rsidRDefault="009D6030" w:rsidP="009D6030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SEKTORY</w:t>
            </w:r>
          </w:p>
          <w:p w14:paraId="7C2826E5" w14:textId="77777777" w:rsidR="009D6030" w:rsidRPr="009D6030" w:rsidRDefault="009D6030" w:rsidP="009D6030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Z OGRANICZENIAMI</w:t>
            </w:r>
          </w:p>
        </w:tc>
        <w:tc>
          <w:tcPr>
            <w:tcW w:w="7151" w:type="dxa"/>
          </w:tcPr>
          <w:p w14:paraId="2B690FF6" w14:textId="77777777" w:rsidR="009D6030" w:rsidRPr="009D6030" w:rsidRDefault="009D6030" w:rsidP="009D6030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9D6030">
              <w:rPr>
                <w:rFonts w:asciiTheme="minorHAnsi" w:hAnsiTheme="minorHAnsi"/>
                <w:sz w:val="22"/>
                <w:szCs w:val="22"/>
              </w:rPr>
              <w:t>Przedsiębiorca  posiadający  PKD  w  ramach  sektora  z  ograniczeniami  otrzyma  dotacje  w ograniczonym zakresie.</w:t>
            </w:r>
          </w:p>
        </w:tc>
      </w:tr>
    </w:tbl>
    <w:p w14:paraId="30406E92" w14:textId="77777777" w:rsidR="009D6030" w:rsidRPr="009D6030" w:rsidRDefault="009D6030" w:rsidP="009D6030">
      <w:pPr>
        <w:ind w:left="142"/>
        <w:rPr>
          <w:rFonts w:asciiTheme="minorHAnsi" w:hAnsiTheme="minorHAnsi"/>
          <w:b/>
          <w:sz w:val="22"/>
          <w:szCs w:val="22"/>
        </w:rPr>
      </w:pPr>
    </w:p>
    <w:p w14:paraId="32DEA0B2" w14:textId="77777777" w:rsidR="009D6030" w:rsidRPr="009D6030" w:rsidRDefault="009D6030" w:rsidP="009D6030">
      <w:pPr>
        <w:ind w:left="142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tblpX="7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6413"/>
      </w:tblGrid>
      <w:tr w:rsidR="009D6030" w:rsidRPr="009D6030" w14:paraId="4E3785B0" w14:textId="77777777" w:rsidTr="0041264C">
        <w:trPr>
          <w:trHeight w:val="316"/>
        </w:trPr>
        <w:tc>
          <w:tcPr>
            <w:tcW w:w="817" w:type="dxa"/>
            <w:shd w:val="clear" w:color="auto" w:fill="CCCCCC"/>
          </w:tcPr>
          <w:p w14:paraId="21C79559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CCCCCC"/>
          </w:tcPr>
          <w:p w14:paraId="00B93228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KOD PKD</w:t>
            </w:r>
          </w:p>
        </w:tc>
        <w:tc>
          <w:tcPr>
            <w:tcW w:w="6413" w:type="dxa"/>
            <w:shd w:val="clear" w:color="auto" w:fill="CCCCCC"/>
          </w:tcPr>
          <w:p w14:paraId="5BC5CC32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</w:tr>
      <w:tr w:rsidR="009D6030" w:rsidRPr="009D6030" w14:paraId="6C63C911" w14:textId="77777777" w:rsidTr="0041264C">
        <w:trPr>
          <w:trHeight w:val="386"/>
        </w:trPr>
        <w:tc>
          <w:tcPr>
            <w:tcW w:w="10065" w:type="dxa"/>
            <w:gridSpan w:val="3"/>
            <w:shd w:val="clear" w:color="auto" w:fill="DFDFDF"/>
          </w:tcPr>
          <w:p w14:paraId="431088FA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SEKTORY WYKLUCZONE</w:t>
            </w:r>
          </w:p>
        </w:tc>
      </w:tr>
      <w:tr w:rsidR="009D6030" w:rsidRPr="009D6030" w14:paraId="6869AB55" w14:textId="77777777" w:rsidTr="0041264C">
        <w:trPr>
          <w:trHeight w:val="758"/>
        </w:trPr>
        <w:tc>
          <w:tcPr>
            <w:tcW w:w="817" w:type="dxa"/>
          </w:tcPr>
          <w:p w14:paraId="4B2580BE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C8E4B1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14:paraId="4DFA5B2D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Grupa PKD</w:t>
            </w:r>
          </w:p>
          <w:p w14:paraId="1888B760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rozpoczynających się od 01.1</w:t>
            </w:r>
          </w:p>
        </w:tc>
        <w:tc>
          <w:tcPr>
            <w:tcW w:w="6413" w:type="dxa"/>
          </w:tcPr>
          <w:p w14:paraId="4FEF922D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C799F2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Uprawy rolne inne niż wieloletnie</w:t>
            </w:r>
          </w:p>
        </w:tc>
      </w:tr>
      <w:tr w:rsidR="009D6030" w:rsidRPr="009D6030" w14:paraId="4B3586DA" w14:textId="77777777" w:rsidTr="0041264C">
        <w:trPr>
          <w:trHeight w:val="671"/>
        </w:trPr>
        <w:tc>
          <w:tcPr>
            <w:tcW w:w="817" w:type="dxa"/>
          </w:tcPr>
          <w:p w14:paraId="38DED497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78E703B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14:paraId="0E747D4D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Grupa PKD</w:t>
            </w:r>
          </w:p>
          <w:p w14:paraId="25F79BBC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rozpoczynających się od 01.2</w:t>
            </w:r>
          </w:p>
        </w:tc>
        <w:tc>
          <w:tcPr>
            <w:tcW w:w="6413" w:type="dxa"/>
          </w:tcPr>
          <w:p w14:paraId="271E4DF2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A0FDCD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Uprawa roślin wieloletnich</w:t>
            </w:r>
          </w:p>
        </w:tc>
      </w:tr>
      <w:tr w:rsidR="009D6030" w:rsidRPr="009D6030" w14:paraId="1A5CB9D7" w14:textId="77777777" w:rsidTr="0041264C">
        <w:trPr>
          <w:trHeight w:val="410"/>
        </w:trPr>
        <w:tc>
          <w:tcPr>
            <w:tcW w:w="817" w:type="dxa"/>
          </w:tcPr>
          <w:p w14:paraId="5F8329D1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14:paraId="45E821D9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01.30.Z</w:t>
            </w:r>
          </w:p>
        </w:tc>
        <w:tc>
          <w:tcPr>
            <w:tcW w:w="6413" w:type="dxa"/>
          </w:tcPr>
          <w:p w14:paraId="75676363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Rozmnażanie roślin</w:t>
            </w:r>
          </w:p>
        </w:tc>
      </w:tr>
      <w:tr w:rsidR="009D6030" w:rsidRPr="009D6030" w14:paraId="74A5C0ED" w14:textId="77777777" w:rsidTr="0041264C">
        <w:trPr>
          <w:trHeight w:val="671"/>
        </w:trPr>
        <w:tc>
          <w:tcPr>
            <w:tcW w:w="817" w:type="dxa"/>
          </w:tcPr>
          <w:p w14:paraId="72521DBB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4B8AB7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14:paraId="14156B05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Grupa PKD</w:t>
            </w:r>
          </w:p>
          <w:p w14:paraId="14B75ECF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rozpoczynających się od 01.4</w:t>
            </w:r>
          </w:p>
        </w:tc>
        <w:tc>
          <w:tcPr>
            <w:tcW w:w="6413" w:type="dxa"/>
          </w:tcPr>
          <w:p w14:paraId="59BCE352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699C80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Chów i hodowla zwierząt</w:t>
            </w:r>
          </w:p>
        </w:tc>
      </w:tr>
      <w:tr w:rsidR="009D6030" w:rsidRPr="009D6030" w14:paraId="1BA5B480" w14:textId="77777777" w:rsidTr="0041264C">
        <w:trPr>
          <w:trHeight w:val="421"/>
        </w:trPr>
        <w:tc>
          <w:tcPr>
            <w:tcW w:w="817" w:type="dxa"/>
          </w:tcPr>
          <w:p w14:paraId="15E7298E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14:paraId="6031DDF6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01.50.Z</w:t>
            </w:r>
          </w:p>
        </w:tc>
        <w:tc>
          <w:tcPr>
            <w:tcW w:w="6413" w:type="dxa"/>
          </w:tcPr>
          <w:p w14:paraId="741D1B1A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Uprawy rolne połączone z chowem i hodowlą zwierząt (działalność mieszana)</w:t>
            </w:r>
          </w:p>
        </w:tc>
      </w:tr>
      <w:tr w:rsidR="009D6030" w:rsidRPr="009D6030" w14:paraId="4C1635B0" w14:textId="77777777" w:rsidTr="0041264C">
        <w:trPr>
          <w:trHeight w:val="508"/>
        </w:trPr>
        <w:tc>
          <w:tcPr>
            <w:tcW w:w="817" w:type="dxa"/>
          </w:tcPr>
          <w:p w14:paraId="3F0A564F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14:paraId="0A9DFD4D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01.63.Z</w:t>
            </w:r>
          </w:p>
        </w:tc>
        <w:tc>
          <w:tcPr>
            <w:tcW w:w="6413" w:type="dxa"/>
          </w:tcPr>
          <w:p w14:paraId="6A0B3C53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Działalność usługowa następująca po zbiorach – w zakresie przygotowania ziaren kakaowych, np. łuskania</w:t>
            </w:r>
          </w:p>
        </w:tc>
      </w:tr>
      <w:tr w:rsidR="009D6030" w:rsidRPr="009D6030" w14:paraId="23B9523A" w14:textId="77777777" w:rsidTr="0041264C">
        <w:trPr>
          <w:trHeight w:val="510"/>
        </w:trPr>
        <w:tc>
          <w:tcPr>
            <w:tcW w:w="817" w:type="dxa"/>
          </w:tcPr>
          <w:p w14:paraId="0B166C3E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14:paraId="76434F0D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01.70.Z</w:t>
            </w:r>
          </w:p>
        </w:tc>
        <w:tc>
          <w:tcPr>
            <w:tcW w:w="6413" w:type="dxa"/>
          </w:tcPr>
          <w:p w14:paraId="0F3C9F56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Łowiectwo i pozyskiwanie zwierząt łownych, włączając działalność usługową</w:t>
            </w:r>
          </w:p>
        </w:tc>
      </w:tr>
      <w:tr w:rsidR="009D6030" w:rsidRPr="009D6030" w14:paraId="19EB7505" w14:textId="77777777" w:rsidTr="0041264C">
        <w:trPr>
          <w:trHeight w:val="510"/>
        </w:trPr>
        <w:tc>
          <w:tcPr>
            <w:tcW w:w="817" w:type="dxa"/>
          </w:tcPr>
          <w:p w14:paraId="17944673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14:paraId="2E5F7947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02.10.Z</w:t>
            </w:r>
          </w:p>
        </w:tc>
        <w:tc>
          <w:tcPr>
            <w:tcW w:w="6413" w:type="dxa"/>
          </w:tcPr>
          <w:p w14:paraId="1FBC67EB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Gospodarka leśna i pozostała działalność leśna, z wyłączeniem pozyskiwania produktów leśnych</w:t>
            </w:r>
          </w:p>
        </w:tc>
      </w:tr>
      <w:tr w:rsidR="009D6030" w:rsidRPr="009D6030" w14:paraId="3E008D3B" w14:textId="77777777" w:rsidTr="0041264C">
        <w:trPr>
          <w:trHeight w:val="508"/>
        </w:trPr>
        <w:tc>
          <w:tcPr>
            <w:tcW w:w="817" w:type="dxa"/>
          </w:tcPr>
          <w:p w14:paraId="78F501B3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2835" w:type="dxa"/>
          </w:tcPr>
          <w:p w14:paraId="6A4F3BC4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02.30.Z</w:t>
            </w:r>
          </w:p>
        </w:tc>
        <w:tc>
          <w:tcPr>
            <w:tcW w:w="6413" w:type="dxa"/>
          </w:tcPr>
          <w:p w14:paraId="7CB4C543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Pozyskiwanie dziko rosnących produktów leśnych, z wyłączeniem drewna</w:t>
            </w:r>
          </w:p>
        </w:tc>
      </w:tr>
      <w:tr w:rsidR="009D6030" w:rsidRPr="009D6030" w14:paraId="2B1720B3" w14:textId="77777777" w:rsidTr="0041264C">
        <w:trPr>
          <w:trHeight w:val="672"/>
        </w:trPr>
        <w:tc>
          <w:tcPr>
            <w:tcW w:w="817" w:type="dxa"/>
          </w:tcPr>
          <w:p w14:paraId="3636EDDF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504AE4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2835" w:type="dxa"/>
          </w:tcPr>
          <w:p w14:paraId="47560696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Dział PKD</w:t>
            </w:r>
          </w:p>
          <w:p w14:paraId="4A4788C6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rozpoczynających się od 03</w:t>
            </w:r>
          </w:p>
        </w:tc>
        <w:tc>
          <w:tcPr>
            <w:tcW w:w="6413" w:type="dxa"/>
          </w:tcPr>
          <w:p w14:paraId="3556FD6E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453535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Rybactwo</w:t>
            </w:r>
          </w:p>
        </w:tc>
      </w:tr>
      <w:tr w:rsidR="009D6030" w:rsidRPr="009D6030" w14:paraId="05666C3C" w14:textId="77777777" w:rsidTr="0041264C">
        <w:trPr>
          <w:trHeight w:val="671"/>
        </w:trPr>
        <w:tc>
          <w:tcPr>
            <w:tcW w:w="817" w:type="dxa"/>
          </w:tcPr>
          <w:p w14:paraId="314E42D4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6683A7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14:paraId="51D55FD4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Dział PKD</w:t>
            </w:r>
          </w:p>
          <w:p w14:paraId="01CA30C5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rozpoczynających się od 05</w:t>
            </w:r>
          </w:p>
        </w:tc>
        <w:tc>
          <w:tcPr>
            <w:tcW w:w="6413" w:type="dxa"/>
          </w:tcPr>
          <w:p w14:paraId="44BDA67F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A92111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Wydobywanie węgla kamiennego i węgla brunatnego (Lignitu)</w:t>
            </w:r>
          </w:p>
        </w:tc>
      </w:tr>
      <w:tr w:rsidR="009D6030" w:rsidRPr="009D6030" w14:paraId="1A6C9E47" w14:textId="77777777" w:rsidTr="0041264C">
        <w:trPr>
          <w:trHeight w:val="671"/>
        </w:trPr>
        <w:tc>
          <w:tcPr>
            <w:tcW w:w="817" w:type="dxa"/>
          </w:tcPr>
          <w:p w14:paraId="4552F238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231F92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12.</w:t>
            </w:r>
          </w:p>
        </w:tc>
        <w:tc>
          <w:tcPr>
            <w:tcW w:w="2835" w:type="dxa"/>
          </w:tcPr>
          <w:p w14:paraId="507ED39E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Dział PKD</w:t>
            </w:r>
          </w:p>
          <w:p w14:paraId="2C893B5A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rozpoczynających się od 06</w:t>
            </w:r>
          </w:p>
        </w:tc>
        <w:tc>
          <w:tcPr>
            <w:tcW w:w="6413" w:type="dxa"/>
          </w:tcPr>
          <w:p w14:paraId="27B6B534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5246A3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Górnictwo ropy naftowej i gazu ziemnego</w:t>
            </w:r>
          </w:p>
        </w:tc>
      </w:tr>
      <w:tr w:rsidR="009D6030" w:rsidRPr="009D6030" w14:paraId="331D00EF" w14:textId="77777777" w:rsidTr="0041264C">
        <w:trPr>
          <w:trHeight w:val="671"/>
        </w:trPr>
        <w:tc>
          <w:tcPr>
            <w:tcW w:w="817" w:type="dxa"/>
          </w:tcPr>
          <w:p w14:paraId="5400D312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AE4C1B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13.</w:t>
            </w:r>
          </w:p>
        </w:tc>
        <w:tc>
          <w:tcPr>
            <w:tcW w:w="2835" w:type="dxa"/>
          </w:tcPr>
          <w:p w14:paraId="3FAA773C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Dział PKD</w:t>
            </w:r>
          </w:p>
          <w:p w14:paraId="09AD00F5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rozpoczynających się od 07</w:t>
            </w:r>
          </w:p>
        </w:tc>
        <w:tc>
          <w:tcPr>
            <w:tcW w:w="6413" w:type="dxa"/>
          </w:tcPr>
          <w:p w14:paraId="4D0A6768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2DE7A9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Górnictwo rud metali</w:t>
            </w:r>
          </w:p>
        </w:tc>
      </w:tr>
      <w:tr w:rsidR="009D6030" w:rsidRPr="009D6030" w14:paraId="47F557AA" w14:textId="77777777" w:rsidTr="0041264C">
        <w:trPr>
          <w:trHeight w:val="671"/>
        </w:trPr>
        <w:tc>
          <w:tcPr>
            <w:tcW w:w="817" w:type="dxa"/>
          </w:tcPr>
          <w:p w14:paraId="7AB98FB0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14.</w:t>
            </w:r>
          </w:p>
        </w:tc>
        <w:tc>
          <w:tcPr>
            <w:tcW w:w="2835" w:type="dxa"/>
          </w:tcPr>
          <w:p w14:paraId="3BCA3BFD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10.11.Z</w:t>
            </w:r>
          </w:p>
        </w:tc>
        <w:tc>
          <w:tcPr>
            <w:tcW w:w="6413" w:type="dxa"/>
          </w:tcPr>
          <w:p w14:paraId="586C25DC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Przetwarzanie i konserwowanie mięsa, z wyłączeniem mięsa z drobiu</w:t>
            </w:r>
          </w:p>
        </w:tc>
      </w:tr>
      <w:tr w:rsidR="009D6030" w:rsidRPr="009D6030" w14:paraId="4896FCD9" w14:textId="77777777" w:rsidTr="0041264C">
        <w:trPr>
          <w:trHeight w:val="671"/>
        </w:trPr>
        <w:tc>
          <w:tcPr>
            <w:tcW w:w="817" w:type="dxa"/>
          </w:tcPr>
          <w:p w14:paraId="2A31006E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15.</w:t>
            </w:r>
          </w:p>
        </w:tc>
        <w:tc>
          <w:tcPr>
            <w:tcW w:w="2835" w:type="dxa"/>
          </w:tcPr>
          <w:p w14:paraId="34EA567A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10.12.Z</w:t>
            </w:r>
          </w:p>
        </w:tc>
        <w:tc>
          <w:tcPr>
            <w:tcW w:w="6413" w:type="dxa"/>
          </w:tcPr>
          <w:p w14:paraId="1D0449FC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Przetwarzanie i konserwowanie mięsa z drobiu</w:t>
            </w:r>
          </w:p>
        </w:tc>
      </w:tr>
      <w:tr w:rsidR="009D6030" w:rsidRPr="009D6030" w14:paraId="7FA7BAA7" w14:textId="77777777" w:rsidTr="0041264C">
        <w:trPr>
          <w:trHeight w:val="671"/>
        </w:trPr>
        <w:tc>
          <w:tcPr>
            <w:tcW w:w="817" w:type="dxa"/>
          </w:tcPr>
          <w:p w14:paraId="636EE26D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16.</w:t>
            </w:r>
          </w:p>
        </w:tc>
        <w:tc>
          <w:tcPr>
            <w:tcW w:w="2835" w:type="dxa"/>
          </w:tcPr>
          <w:p w14:paraId="2FF16862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10.13.Z</w:t>
            </w:r>
          </w:p>
        </w:tc>
        <w:tc>
          <w:tcPr>
            <w:tcW w:w="6413" w:type="dxa"/>
          </w:tcPr>
          <w:p w14:paraId="5B3E49F2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Produkcja wyrobów z mięsa, włączając wyroby z mięsa drobiowego</w:t>
            </w:r>
          </w:p>
        </w:tc>
      </w:tr>
      <w:tr w:rsidR="009D6030" w:rsidRPr="009D6030" w14:paraId="4BFE9DDD" w14:textId="77777777" w:rsidTr="0041264C">
        <w:trPr>
          <w:trHeight w:val="671"/>
        </w:trPr>
        <w:tc>
          <w:tcPr>
            <w:tcW w:w="817" w:type="dxa"/>
          </w:tcPr>
          <w:p w14:paraId="60B08E87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17.</w:t>
            </w:r>
          </w:p>
        </w:tc>
        <w:tc>
          <w:tcPr>
            <w:tcW w:w="2835" w:type="dxa"/>
          </w:tcPr>
          <w:p w14:paraId="7058C69A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10.20.Z</w:t>
            </w:r>
          </w:p>
        </w:tc>
        <w:tc>
          <w:tcPr>
            <w:tcW w:w="6413" w:type="dxa"/>
          </w:tcPr>
          <w:p w14:paraId="18C801ED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Przetwarzanie i konserwowanie ryb, skorupiaków i mięczaków</w:t>
            </w:r>
          </w:p>
        </w:tc>
      </w:tr>
      <w:tr w:rsidR="009D6030" w:rsidRPr="009D6030" w14:paraId="72BB2877" w14:textId="77777777" w:rsidTr="0041264C">
        <w:trPr>
          <w:trHeight w:val="671"/>
        </w:trPr>
        <w:tc>
          <w:tcPr>
            <w:tcW w:w="817" w:type="dxa"/>
          </w:tcPr>
          <w:p w14:paraId="01FB0D0B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18.</w:t>
            </w:r>
          </w:p>
        </w:tc>
        <w:tc>
          <w:tcPr>
            <w:tcW w:w="2835" w:type="dxa"/>
          </w:tcPr>
          <w:p w14:paraId="173005BD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10.31.Z</w:t>
            </w:r>
          </w:p>
        </w:tc>
        <w:tc>
          <w:tcPr>
            <w:tcW w:w="6413" w:type="dxa"/>
          </w:tcPr>
          <w:p w14:paraId="2858D39E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Przetwórstwo i konserwowanie ziemniaków</w:t>
            </w:r>
          </w:p>
        </w:tc>
      </w:tr>
      <w:tr w:rsidR="009D6030" w:rsidRPr="009D6030" w14:paraId="28C53BFA" w14:textId="77777777" w:rsidTr="0041264C">
        <w:trPr>
          <w:trHeight w:val="671"/>
        </w:trPr>
        <w:tc>
          <w:tcPr>
            <w:tcW w:w="817" w:type="dxa"/>
          </w:tcPr>
          <w:p w14:paraId="110C55CB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19.</w:t>
            </w:r>
          </w:p>
        </w:tc>
        <w:tc>
          <w:tcPr>
            <w:tcW w:w="2835" w:type="dxa"/>
          </w:tcPr>
          <w:p w14:paraId="21440A44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10.32.Z</w:t>
            </w:r>
          </w:p>
        </w:tc>
        <w:tc>
          <w:tcPr>
            <w:tcW w:w="6413" w:type="dxa"/>
          </w:tcPr>
          <w:p w14:paraId="4A4A8B0D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Produkcja soków z owoców i warzyw</w:t>
            </w:r>
          </w:p>
        </w:tc>
      </w:tr>
      <w:tr w:rsidR="009D6030" w:rsidRPr="009D6030" w14:paraId="221EF283" w14:textId="77777777" w:rsidTr="0041264C">
        <w:trPr>
          <w:trHeight w:val="671"/>
        </w:trPr>
        <w:tc>
          <w:tcPr>
            <w:tcW w:w="817" w:type="dxa"/>
          </w:tcPr>
          <w:p w14:paraId="319ABFE3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20.</w:t>
            </w:r>
          </w:p>
        </w:tc>
        <w:tc>
          <w:tcPr>
            <w:tcW w:w="2835" w:type="dxa"/>
          </w:tcPr>
          <w:p w14:paraId="18C027AE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10.39.Z</w:t>
            </w:r>
          </w:p>
        </w:tc>
        <w:tc>
          <w:tcPr>
            <w:tcW w:w="6413" w:type="dxa"/>
          </w:tcPr>
          <w:p w14:paraId="1EBF0B3D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Pozostałe przetwarzanie i konserwowanie owoców i warzyw</w:t>
            </w:r>
          </w:p>
        </w:tc>
      </w:tr>
      <w:tr w:rsidR="009D6030" w:rsidRPr="009D6030" w14:paraId="73761409" w14:textId="77777777" w:rsidTr="0041264C">
        <w:trPr>
          <w:trHeight w:val="671"/>
        </w:trPr>
        <w:tc>
          <w:tcPr>
            <w:tcW w:w="817" w:type="dxa"/>
          </w:tcPr>
          <w:p w14:paraId="184A4CC8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21.</w:t>
            </w:r>
          </w:p>
        </w:tc>
        <w:tc>
          <w:tcPr>
            <w:tcW w:w="2835" w:type="dxa"/>
          </w:tcPr>
          <w:p w14:paraId="7570492E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10.41.Z</w:t>
            </w:r>
          </w:p>
        </w:tc>
        <w:tc>
          <w:tcPr>
            <w:tcW w:w="6413" w:type="dxa"/>
          </w:tcPr>
          <w:p w14:paraId="6FB45036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Produkcja olejów i pozostałych tłuszczów płynnych</w:t>
            </w:r>
          </w:p>
        </w:tc>
      </w:tr>
      <w:tr w:rsidR="009D6030" w:rsidRPr="009D6030" w14:paraId="1CC4EFD3" w14:textId="77777777" w:rsidTr="0041264C">
        <w:trPr>
          <w:trHeight w:val="671"/>
        </w:trPr>
        <w:tc>
          <w:tcPr>
            <w:tcW w:w="817" w:type="dxa"/>
          </w:tcPr>
          <w:p w14:paraId="13EB972E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22.</w:t>
            </w:r>
          </w:p>
        </w:tc>
        <w:tc>
          <w:tcPr>
            <w:tcW w:w="2835" w:type="dxa"/>
          </w:tcPr>
          <w:p w14:paraId="50138791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10.42.Z</w:t>
            </w:r>
          </w:p>
        </w:tc>
        <w:tc>
          <w:tcPr>
            <w:tcW w:w="6413" w:type="dxa"/>
          </w:tcPr>
          <w:p w14:paraId="1844A6EF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Produkcja margaryny i podobnych tłuszczów jadalnych</w:t>
            </w:r>
          </w:p>
        </w:tc>
      </w:tr>
      <w:tr w:rsidR="009D6030" w:rsidRPr="009D6030" w14:paraId="294C71F2" w14:textId="77777777" w:rsidTr="0041264C">
        <w:trPr>
          <w:trHeight w:val="671"/>
        </w:trPr>
        <w:tc>
          <w:tcPr>
            <w:tcW w:w="817" w:type="dxa"/>
          </w:tcPr>
          <w:p w14:paraId="4A3132B1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23.</w:t>
            </w:r>
          </w:p>
        </w:tc>
        <w:tc>
          <w:tcPr>
            <w:tcW w:w="2835" w:type="dxa"/>
          </w:tcPr>
          <w:p w14:paraId="5C727D40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10.51.Z</w:t>
            </w:r>
          </w:p>
        </w:tc>
        <w:tc>
          <w:tcPr>
            <w:tcW w:w="6413" w:type="dxa"/>
          </w:tcPr>
          <w:p w14:paraId="2F3BEEFF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Przetwórstwo mleka i wyrobów serów, z wyłączeniem produkcji masła</w:t>
            </w:r>
          </w:p>
        </w:tc>
      </w:tr>
      <w:tr w:rsidR="009D6030" w:rsidRPr="009D6030" w14:paraId="06058B25" w14:textId="77777777" w:rsidTr="0041264C">
        <w:trPr>
          <w:trHeight w:val="671"/>
        </w:trPr>
        <w:tc>
          <w:tcPr>
            <w:tcW w:w="817" w:type="dxa"/>
          </w:tcPr>
          <w:p w14:paraId="74BC2B6D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24.</w:t>
            </w:r>
          </w:p>
        </w:tc>
        <w:tc>
          <w:tcPr>
            <w:tcW w:w="2835" w:type="dxa"/>
          </w:tcPr>
          <w:p w14:paraId="71DADE9E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10.61.Z</w:t>
            </w:r>
          </w:p>
        </w:tc>
        <w:tc>
          <w:tcPr>
            <w:tcW w:w="6413" w:type="dxa"/>
          </w:tcPr>
          <w:p w14:paraId="749B547F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Wytwarzanie produktów przemiału zbóż</w:t>
            </w:r>
          </w:p>
        </w:tc>
      </w:tr>
      <w:tr w:rsidR="009D6030" w:rsidRPr="009D6030" w14:paraId="3DF1BD06" w14:textId="77777777" w:rsidTr="0041264C">
        <w:trPr>
          <w:trHeight w:val="671"/>
        </w:trPr>
        <w:tc>
          <w:tcPr>
            <w:tcW w:w="817" w:type="dxa"/>
          </w:tcPr>
          <w:p w14:paraId="1DB7B96D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25.</w:t>
            </w:r>
          </w:p>
        </w:tc>
        <w:tc>
          <w:tcPr>
            <w:tcW w:w="2835" w:type="dxa"/>
          </w:tcPr>
          <w:p w14:paraId="2C5139CE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10.62.Z</w:t>
            </w:r>
          </w:p>
        </w:tc>
        <w:tc>
          <w:tcPr>
            <w:tcW w:w="6413" w:type="dxa"/>
          </w:tcPr>
          <w:p w14:paraId="432357F2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Wytwarzanie skrobi i produktów skrobiowych</w:t>
            </w:r>
          </w:p>
        </w:tc>
      </w:tr>
      <w:tr w:rsidR="009D6030" w:rsidRPr="009D6030" w14:paraId="7096C73E" w14:textId="77777777" w:rsidTr="0041264C">
        <w:trPr>
          <w:trHeight w:val="671"/>
        </w:trPr>
        <w:tc>
          <w:tcPr>
            <w:tcW w:w="817" w:type="dxa"/>
          </w:tcPr>
          <w:p w14:paraId="7DED6E69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B1AD2E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26.</w:t>
            </w:r>
          </w:p>
        </w:tc>
        <w:tc>
          <w:tcPr>
            <w:tcW w:w="2835" w:type="dxa"/>
          </w:tcPr>
          <w:p w14:paraId="734D7B13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777F09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10.73.Z</w:t>
            </w:r>
          </w:p>
        </w:tc>
        <w:tc>
          <w:tcPr>
            <w:tcW w:w="6413" w:type="dxa"/>
          </w:tcPr>
          <w:p w14:paraId="49517547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Produkcja makaronów, klusek, kuskusu i podobnych wyrobów mącznych - tylko tych,</w:t>
            </w:r>
          </w:p>
          <w:p w14:paraId="550D0C1E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które zawierają w masie ponad 20% ryb, skorupiaków, mięczaków lub innych bezkręgowców wodnych</w:t>
            </w:r>
          </w:p>
        </w:tc>
      </w:tr>
      <w:tr w:rsidR="009D6030" w:rsidRPr="009D6030" w14:paraId="2FAC1E08" w14:textId="77777777" w:rsidTr="0041264C">
        <w:trPr>
          <w:trHeight w:val="671"/>
        </w:trPr>
        <w:tc>
          <w:tcPr>
            <w:tcW w:w="817" w:type="dxa"/>
          </w:tcPr>
          <w:p w14:paraId="63668863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27.</w:t>
            </w:r>
          </w:p>
        </w:tc>
        <w:tc>
          <w:tcPr>
            <w:tcW w:w="2835" w:type="dxa"/>
          </w:tcPr>
          <w:p w14:paraId="6F8B2956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10.81.Z</w:t>
            </w:r>
          </w:p>
        </w:tc>
        <w:tc>
          <w:tcPr>
            <w:tcW w:w="6413" w:type="dxa"/>
          </w:tcPr>
          <w:p w14:paraId="48BDAD3F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Produkcja cukru</w:t>
            </w:r>
          </w:p>
        </w:tc>
      </w:tr>
      <w:tr w:rsidR="009D6030" w:rsidRPr="009D6030" w14:paraId="1AC03F61" w14:textId="77777777" w:rsidTr="0041264C">
        <w:trPr>
          <w:trHeight w:val="671"/>
        </w:trPr>
        <w:tc>
          <w:tcPr>
            <w:tcW w:w="817" w:type="dxa"/>
          </w:tcPr>
          <w:p w14:paraId="7908F211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28.</w:t>
            </w:r>
          </w:p>
        </w:tc>
        <w:tc>
          <w:tcPr>
            <w:tcW w:w="2835" w:type="dxa"/>
          </w:tcPr>
          <w:p w14:paraId="673B7C38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10.84.Z</w:t>
            </w:r>
          </w:p>
        </w:tc>
        <w:tc>
          <w:tcPr>
            <w:tcW w:w="6413" w:type="dxa"/>
          </w:tcPr>
          <w:p w14:paraId="70196EE5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Produkcja przypraw – w zakresie produkcji octu</w:t>
            </w:r>
          </w:p>
        </w:tc>
      </w:tr>
      <w:tr w:rsidR="009D6030" w:rsidRPr="009D6030" w14:paraId="64FD3D1F" w14:textId="77777777" w:rsidTr="0041264C">
        <w:trPr>
          <w:trHeight w:val="671"/>
        </w:trPr>
        <w:tc>
          <w:tcPr>
            <w:tcW w:w="817" w:type="dxa"/>
          </w:tcPr>
          <w:p w14:paraId="5C4C2D33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16EE9DF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29.</w:t>
            </w:r>
          </w:p>
        </w:tc>
        <w:tc>
          <w:tcPr>
            <w:tcW w:w="2835" w:type="dxa"/>
          </w:tcPr>
          <w:p w14:paraId="470F02E0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EE36C0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10.89.Z</w:t>
            </w:r>
          </w:p>
        </w:tc>
        <w:tc>
          <w:tcPr>
            <w:tcW w:w="6413" w:type="dxa"/>
          </w:tcPr>
          <w:p w14:paraId="3EB72264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Produkcja pozostałych artykułów spożywczych, gdzie indziej nieklasyfikowana - dotyczy podmiotów zajmujących się działalnością – w zakresie produkcji wyrobów z jaj, miodu</w:t>
            </w:r>
          </w:p>
          <w:p w14:paraId="12AF2A7A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i karmelu</w:t>
            </w:r>
          </w:p>
        </w:tc>
      </w:tr>
      <w:tr w:rsidR="009D6030" w:rsidRPr="009D6030" w14:paraId="7AC943EC" w14:textId="77777777" w:rsidTr="0041264C">
        <w:trPr>
          <w:trHeight w:val="671"/>
        </w:trPr>
        <w:tc>
          <w:tcPr>
            <w:tcW w:w="817" w:type="dxa"/>
          </w:tcPr>
          <w:p w14:paraId="621EADF2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30.</w:t>
            </w:r>
          </w:p>
        </w:tc>
        <w:tc>
          <w:tcPr>
            <w:tcW w:w="2835" w:type="dxa"/>
          </w:tcPr>
          <w:p w14:paraId="4E03F507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10.91.Z</w:t>
            </w:r>
          </w:p>
        </w:tc>
        <w:tc>
          <w:tcPr>
            <w:tcW w:w="6413" w:type="dxa"/>
          </w:tcPr>
          <w:p w14:paraId="08DBFEC3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Produkcja gotowej paszy dla zwierząt gospodarskich</w:t>
            </w:r>
          </w:p>
        </w:tc>
      </w:tr>
      <w:tr w:rsidR="009D6030" w:rsidRPr="009D6030" w14:paraId="6061176E" w14:textId="77777777" w:rsidTr="0041264C">
        <w:trPr>
          <w:trHeight w:val="671"/>
        </w:trPr>
        <w:tc>
          <w:tcPr>
            <w:tcW w:w="817" w:type="dxa"/>
          </w:tcPr>
          <w:p w14:paraId="163FA0B5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31.</w:t>
            </w:r>
          </w:p>
        </w:tc>
        <w:tc>
          <w:tcPr>
            <w:tcW w:w="2835" w:type="dxa"/>
          </w:tcPr>
          <w:p w14:paraId="22050FDB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10.92.Z</w:t>
            </w:r>
          </w:p>
        </w:tc>
        <w:tc>
          <w:tcPr>
            <w:tcW w:w="6413" w:type="dxa"/>
          </w:tcPr>
          <w:p w14:paraId="373DFEB4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Produkcja gotowej karmy dla zwierząt domowych</w:t>
            </w:r>
          </w:p>
        </w:tc>
      </w:tr>
      <w:tr w:rsidR="009D6030" w:rsidRPr="009D6030" w14:paraId="0E8C7403" w14:textId="77777777" w:rsidTr="0041264C">
        <w:trPr>
          <w:trHeight w:val="671"/>
        </w:trPr>
        <w:tc>
          <w:tcPr>
            <w:tcW w:w="817" w:type="dxa"/>
          </w:tcPr>
          <w:p w14:paraId="07CCC137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32.</w:t>
            </w:r>
          </w:p>
        </w:tc>
        <w:tc>
          <w:tcPr>
            <w:tcW w:w="2835" w:type="dxa"/>
          </w:tcPr>
          <w:p w14:paraId="551CFDD2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11.01.Z</w:t>
            </w:r>
          </w:p>
        </w:tc>
        <w:tc>
          <w:tcPr>
            <w:tcW w:w="6413" w:type="dxa"/>
          </w:tcPr>
          <w:p w14:paraId="54424CE3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Destylowanie, rektyfikowanie i mieszanie alkoholi</w:t>
            </w:r>
          </w:p>
        </w:tc>
      </w:tr>
      <w:tr w:rsidR="009D6030" w:rsidRPr="009D6030" w14:paraId="1A32DF62" w14:textId="77777777" w:rsidTr="0041264C">
        <w:trPr>
          <w:trHeight w:val="671"/>
        </w:trPr>
        <w:tc>
          <w:tcPr>
            <w:tcW w:w="817" w:type="dxa"/>
          </w:tcPr>
          <w:p w14:paraId="3D4B5EDF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33.</w:t>
            </w:r>
          </w:p>
        </w:tc>
        <w:tc>
          <w:tcPr>
            <w:tcW w:w="2835" w:type="dxa"/>
          </w:tcPr>
          <w:p w14:paraId="0F836B4E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11.02.Z</w:t>
            </w:r>
          </w:p>
        </w:tc>
        <w:tc>
          <w:tcPr>
            <w:tcW w:w="6413" w:type="dxa"/>
          </w:tcPr>
          <w:p w14:paraId="3FB83E17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Produkcja win gronowych</w:t>
            </w:r>
          </w:p>
        </w:tc>
      </w:tr>
      <w:tr w:rsidR="009D6030" w:rsidRPr="009D6030" w14:paraId="14381877" w14:textId="77777777" w:rsidTr="0041264C">
        <w:trPr>
          <w:trHeight w:val="671"/>
        </w:trPr>
        <w:tc>
          <w:tcPr>
            <w:tcW w:w="817" w:type="dxa"/>
          </w:tcPr>
          <w:p w14:paraId="2CB08313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34.</w:t>
            </w:r>
          </w:p>
        </w:tc>
        <w:tc>
          <w:tcPr>
            <w:tcW w:w="2835" w:type="dxa"/>
          </w:tcPr>
          <w:p w14:paraId="0AA14CE4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11.03.Z</w:t>
            </w:r>
          </w:p>
        </w:tc>
        <w:tc>
          <w:tcPr>
            <w:tcW w:w="6413" w:type="dxa"/>
          </w:tcPr>
          <w:p w14:paraId="690F8A43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Produkcja cydru i pozostałych win owocowych</w:t>
            </w:r>
          </w:p>
        </w:tc>
      </w:tr>
      <w:tr w:rsidR="009D6030" w:rsidRPr="009D6030" w14:paraId="2A9B224A" w14:textId="77777777" w:rsidTr="0041264C">
        <w:trPr>
          <w:trHeight w:val="671"/>
        </w:trPr>
        <w:tc>
          <w:tcPr>
            <w:tcW w:w="817" w:type="dxa"/>
          </w:tcPr>
          <w:p w14:paraId="470F44D4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35.</w:t>
            </w:r>
          </w:p>
        </w:tc>
        <w:tc>
          <w:tcPr>
            <w:tcW w:w="2835" w:type="dxa"/>
          </w:tcPr>
          <w:p w14:paraId="2FD04A50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11.04.Z</w:t>
            </w:r>
          </w:p>
        </w:tc>
        <w:tc>
          <w:tcPr>
            <w:tcW w:w="6413" w:type="dxa"/>
          </w:tcPr>
          <w:p w14:paraId="64BFBBF9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Produkcja pozostałych niedestylowanych napojów fermentowanych</w:t>
            </w:r>
          </w:p>
        </w:tc>
      </w:tr>
      <w:tr w:rsidR="009D6030" w:rsidRPr="009D6030" w14:paraId="36D0C36A" w14:textId="77777777" w:rsidTr="0041264C">
        <w:trPr>
          <w:trHeight w:val="671"/>
        </w:trPr>
        <w:tc>
          <w:tcPr>
            <w:tcW w:w="817" w:type="dxa"/>
          </w:tcPr>
          <w:p w14:paraId="1C7F3AC4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7FE286D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36.</w:t>
            </w:r>
          </w:p>
        </w:tc>
        <w:tc>
          <w:tcPr>
            <w:tcW w:w="2835" w:type="dxa"/>
          </w:tcPr>
          <w:p w14:paraId="4C61B26B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067E06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13.10.D</w:t>
            </w:r>
          </w:p>
        </w:tc>
        <w:tc>
          <w:tcPr>
            <w:tcW w:w="6413" w:type="dxa"/>
          </w:tcPr>
          <w:p w14:paraId="231D8D24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Produkcja przędzy z pozostałych włókien tekstylnych, włączając produkcję nici - dotyczy podmiotów zajmujących się działalnością w zakresie wydobywania włókna ze słomy</w:t>
            </w:r>
          </w:p>
          <w:p w14:paraId="3FBC5334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lnianej i konopnej</w:t>
            </w:r>
          </w:p>
        </w:tc>
      </w:tr>
      <w:tr w:rsidR="009D6030" w:rsidRPr="009D6030" w14:paraId="5FE59469" w14:textId="77777777" w:rsidTr="0041264C">
        <w:trPr>
          <w:trHeight w:val="671"/>
        </w:trPr>
        <w:tc>
          <w:tcPr>
            <w:tcW w:w="817" w:type="dxa"/>
          </w:tcPr>
          <w:p w14:paraId="01E584F7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37.</w:t>
            </w:r>
          </w:p>
        </w:tc>
        <w:tc>
          <w:tcPr>
            <w:tcW w:w="2835" w:type="dxa"/>
          </w:tcPr>
          <w:p w14:paraId="5D2AA7D5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20.14.Z</w:t>
            </w:r>
          </w:p>
        </w:tc>
        <w:tc>
          <w:tcPr>
            <w:tcW w:w="6413" w:type="dxa"/>
          </w:tcPr>
          <w:p w14:paraId="487587BF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Produkcja pozostałych podstawowych chemikaliów organicznych – w zakresie produkcji alkoholu etylowego</w:t>
            </w:r>
          </w:p>
        </w:tc>
      </w:tr>
      <w:tr w:rsidR="009D6030" w:rsidRPr="009D6030" w14:paraId="49867FA3" w14:textId="77777777" w:rsidTr="0041264C">
        <w:trPr>
          <w:trHeight w:val="671"/>
        </w:trPr>
        <w:tc>
          <w:tcPr>
            <w:tcW w:w="817" w:type="dxa"/>
          </w:tcPr>
          <w:p w14:paraId="057B5AD0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5788CB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38.</w:t>
            </w:r>
          </w:p>
        </w:tc>
        <w:tc>
          <w:tcPr>
            <w:tcW w:w="2835" w:type="dxa"/>
          </w:tcPr>
          <w:p w14:paraId="0127CC89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DE4FC0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46.21.Z</w:t>
            </w:r>
          </w:p>
        </w:tc>
        <w:tc>
          <w:tcPr>
            <w:tcW w:w="6413" w:type="dxa"/>
          </w:tcPr>
          <w:p w14:paraId="61A66A7E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Sprzedaż hurtowa zboża, nieprzetworzonego tytoniu, nasion i pasz dla zwierząt - dotyczy podmiotów zajmujących się działalnością w zakresie sprzedaży hurtowej  zboża,</w:t>
            </w:r>
          </w:p>
          <w:p w14:paraId="48503ED0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rzepaku lub wprowadzania do obrotu materiału siewnego roślin rolniczych i warzywnych</w:t>
            </w:r>
          </w:p>
        </w:tc>
      </w:tr>
      <w:tr w:rsidR="009D6030" w:rsidRPr="009D6030" w14:paraId="00FE79DC" w14:textId="77777777" w:rsidTr="0041264C">
        <w:trPr>
          <w:trHeight w:val="671"/>
        </w:trPr>
        <w:tc>
          <w:tcPr>
            <w:tcW w:w="817" w:type="dxa"/>
          </w:tcPr>
          <w:p w14:paraId="47DB7465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39.</w:t>
            </w:r>
          </w:p>
        </w:tc>
        <w:tc>
          <w:tcPr>
            <w:tcW w:w="2835" w:type="dxa"/>
          </w:tcPr>
          <w:p w14:paraId="490D1AE9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46.22.Z</w:t>
            </w:r>
          </w:p>
        </w:tc>
        <w:tc>
          <w:tcPr>
            <w:tcW w:w="6413" w:type="dxa"/>
          </w:tcPr>
          <w:p w14:paraId="16CE3CC8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Sprzedaż hurtowa kwiatów i roślin</w:t>
            </w:r>
          </w:p>
        </w:tc>
      </w:tr>
      <w:tr w:rsidR="009D6030" w:rsidRPr="009D6030" w14:paraId="31D53628" w14:textId="77777777" w:rsidTr="0041264C">
        <w:trPr>
          <w:trHeight w:val="671"/>
        </w:trPr>
        <w:tc>
          <w:tcPr>
            <w:tcW w:w="817" w:type="dxa"/>
          </w:tcPr>
          <w:p w14:paraId="3D959F0D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40.</w:t>
            </w:r>
          </w:p>
        </w:tc>
        <w:tc>
          <w:tcPr>
            <w:tcW w:w="2835" w:type="dxa"/>
          </w:tcPr>
          <w:p w14:paraId="30037D0F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46.31.Z</w:t>
            </w:r>
          </w:p>
        </w:tc>
        <w:tc>
          <w:tcPr>
            <w:tcW w:w="6413" w:type="dxa"/>
          </w:tcPr>
          <w:p w14:paraId="10E16465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Sprzedaż hurtowa owoców i warzyw</w:t>
            </w:r>
          </w:p>
        </w:tc>
      </w:tr>
      <w:tr w:rsidR="009D6030" w:rsidRPr="009D6030" w14:paraId="1AB9A3D8" w14:textId="77777777" w:rsidTr="0041264C">
        <w:trPr>
          <w:trHeight w:val="671"/>
        </w:trPr>
        <w:tc>
          <w:tcPr>
            <w:tcW w:w="817" w:type="dxa"/>
          </w:tcPr>
          <w:p w14:paraId="5B8B7099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41.</w:t>
            </w:r>
          </w:p>
        </w:tc>
        <w:tc>
          <w:tcPr>
            <w:tcW w:w="2835" w:type="dxa"/>
          </w:tcPr>
          <w:p w14:paraId="0F6B9625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46.32.Z</w:t>
            </w:r>
          </w:p>
        </w:tc>
        <w:tc>
          <w:tcPr>
            <w:tcW w:w="6413" w:type="dxa"/>
          </w:tcPr>
          <w:p w14:paraId="2D6BC6E2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Sprzedaż hurtowa mięsa i wyrobów z mięsa</w:t>
            </w:r>
          </w:p>
        </w:tc>
      </w:tr>
      <w:tr w:rsidR="009D6030" w:rsidRPr="009D6030" w14:paraId="31293F55" w14:textId="77777777" w:rsidTr="0041264C">
        <w:trPr>
          <w:trHeight w:val="671"/>
        </w:trPr>
        <w:tc>
          <w:tcPr>
            <w:tcW w:w="817" w:type="dxa"/>
          </w:tcPr>
          <w:p w14:paraId="5ECF63D8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362F28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42.</w:t>
            </w:r>
          </w:p>
        </w:tc>
        <w:tc>
          <w:tcPr>
            <w:tcW w:w="2835" w:type="dxa"/>
          </w:tcPr>
          <w:p w14:paraId="1ABBFBA2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B1311F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46.33.Z</w:t>
            </w:r>
          </w:p>
        </w:tc>
        <w:tc>
          <w:tcPr>
            <w:tcW w:w="6413" w:type="dxa"/>
          </w:tcPr>
          <w:p w14:paraId="00B63FBE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Sprzedaż hurtowa mleka, wyrobów mleczarskich, jaj, olejów i tłuszczów jadalnych -</w:t>
            </w:r>
          </w:p>
          <w:p w14:paraId="6AB80874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dotyczy podmiotów zajmujących się działalnością w zakresie sprzedaży hurtowej mleka i wyrobów mleczarskich</w:t>
            </w:r>
          </w:p>
        </w:tc>
      </w:tr>
      <w:tr w:rsidR="009D6030" w:rsidRPr="009D6030" w14:paraId="47F16473" w14:textId="77777777" w:rsidTr="0041264C">
        <w:trPr>
          <w:trHeight w:val="671"/>
        </w:trPr>
        <w:tc>
          <w:tcPr>
            <w:tcW w:w="817" w:type="dxa"/>
          </w:tcPr>
          <w:p w14:paraId="166F621E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13E241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43.</w:t>
            </w:r>
          </w:p>
        </w:tc>
        <w:tc>
          <w:tcPr>
            <w:tcW w:w="2835" w:type="dxa"/>
          </w:tcPr>
          <w:p w14:paraId="77DBAAC8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133AC53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52.10.B</w:t>
            </w:r>
          </w:p>
        </w:tc>
        <w:tc>
          <w:tcPr>
            <w:tcW w:w="6413" w:type="dxa"/>
          </w:tcPr>
          <w:p w14:paraId="7666B4C1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Magazynowanie</w:t>
            </w: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ab/>
              <w:t>i   przechowywanie</w:t>
            </w: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ab/>
              <w:t>pozostałych   towarów</w:t>
            </w: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ab/>
              <w:t>- dotyczy podmiotów</w:t>
            </w:r>
          </w:p>
          <w:p w14:paraId="5D3150B0" w14:textId="77777777" w:rsidR="009D6030" w:rsidRPr="009D6030" w:rsidRDefault="009D6030" w:rsidP="0041264C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zajmujących się działalnością w zakresie usługowego zamrażania i przechowywania produktów rolnych</w:t>
            </w:r>
          </w:p>
        </w:tc>
      </w:tr>
    </w:tbl>
    <w:p w14:paraId="12A77AEE" w14:textId="77777777" w:rsidR="009D6030" w:rsidRPr="009D6030" w:rsidRDefault="009D6030" w:rsidP="009D6030">
      <w:pPr>
        <w:ind w:left="142"/>
        <w:rPr>
          <w:rFonts w:asciiTheme="minorHAnsi" w:hAnsiTheme="minorHAnsi"/>
          <w:sz w:val="22"/>
          <w:szCs w:val="22"/>
        </w:rPr>
        <w:sectPr w:rsidR="009D6030" w:rsidRPr="009D6030" w:rsidSect="004126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460" w:right="320" w:bottom="1000" w:left="1276" w:header="113" w:footer="113" w:gutter="0"/>
          <w:cols w:space="708"/>
          <w:docGrid w:linePitch="299"/>
        </w:sectPr>
      </w:pPr>
    </w:p>
    <w:p w14:paraId="3E23A632" w14:textId="77777777" w:rsidR="009D6030" w:rsidRPr="009D6030" w:rsidRDefault="009D6030" w:rsidP="009D6030">
      <w:pPr>
        <w:ind w:left="142"/>
        <w:rPr>
          <w:rFonts w:asciiTheme="minorHAnsi" w:hAnsiTheme="minorHAnsi"/>
          <w:b/>
          <w:sz w:val="22"/>
          <w:szCs w:val="22"/>
        </w:rPr>
      </w:pPr>
    </w:p>
    <w:p w14:paraId="78ABACAB" w14:textId="77777777" w:rsidR="009D6030" w:rsidRPr="009D6030" w:rsidRDefault="009D6030" w:rsidP="009D6030">
      <w:pPr>
        <w:numPr>
          <w:ilvl w:val="1"/>
          <w:numId w:val="18"/>
        </w:numPr>
        <w:ind w:left="142" w:firstLine="0"/>
        <w:rPr>
          <w:rFonts w:asciiTheme="minorHAnsi" w:hAnsiTheme="minorHAnsi"/>
          <w:b/>
          <w:sz w:val="22"/>
          <w:szCs w:val="22"/>
        </w:rPr>
      </w:pPr>
      <w:r w:rsidRPr="009D6030">
        <w:rPr>
          <w:rFonts w:asciiTheme="minorHAnsi" w:hAnsiTheme="minorHAnsi"/>
          <w:b/>
          <w:sz w:val="22"/>
          <w:szCs w:val="22"/>
        </w:rPr>
        <w:t>SEKTORY Z OGRANICZENIAMI</w:t>
      </w:r>
    </w:p>
    <w:p w14:paraId="6D0C1A86" w14:textId="77777777" w:rsidR="009D6030" w:rsidRPr="009D6030" w:rsidRDefault="009D6030" w:rsidP="009D6030">
      <w:pPr>
        <w:ind w:left="142"/>
        <w:rPr>
          <w:rFonts w:asciiTheme="minorHAnsi" w:hAnsiTheme="minorHAnsi"/>
          <w:b/>
          <w:sz w:val="22"/>
          <w:szCs w:val="22"/>
        </w:rPr>
      </w:pPr>
    </w:p>
    <w:tbl>
      <w:tblPr>
        <w:tblW w:w="96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6566"/>
      </w:tblGrid>
      <w:tr w:rsidR="009D6030" w:rsidRPr="009D6030" w14:paraId="54FB5CB2" w14:textId="77777777" w:rsidTr="009D6030">
        <w:trPr>
          <w:trHeight w:val="318"/>
        </w:trPr>
        <w:tc>
          <w:tcPr>
            <w:tcW w:w="1418" w:type="dxa"/>
            <w:shd w:val="clear" w:color="auto" w:fill="CCCCCC"/>
          </w:tcPr>
          <w:p w14:paraId="04627102" w14:textId="77777777" w:rsidR="009D6030" w:rsidRPr="009D6030" w:rsidRDefault="009D6030" w:rsidP="009D6030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shd w:val="clear" w:color="auto" w:fill="CCCCCC"/>
          </w:tcPr>
          <w:p w14:paraId="4F96039C" w14:textId="77777777" w:rsidR="009D6030" w:rsidRPr="009D6030" w:rsidRDefault="009D6030" w:rsidP="009D6030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KOD PKD</w:t>
            </w:r>
          </w:p>
        </w:tc>
        <w:tc>
          <w:tcPr>
            <w:tcW w:w="6566" w:type="dxa"/>
            <w:shd w:val="clear" w:color="auto" w:fill="CCCCCC"/>
          </w:tcPr>
          <w:p w14:paraId="4915661E" w14:textId="77777777" w:rsidR="009D6030" w:rsidRPr="009D6030" w:rsidRDefault="009D6030" w:rsidP="009D6030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</w:tr>
      <w:tr w:rsidR="009D6030" w:rsidRPr="009D6030" w14:paraId="493952EB" w14:textId="77777777" w:rsidTr="009D6030">
        <w:trPr>
          <w:trHeight w:val="326"/>
        </w:trPr>
        <w:tc>
          <w:tcPr>
            <w:tcW w:w="9685" w:type="dxa"/>
            <w:gridSpan w:val="3"/>
            <w:shd w:val="clear" w:color="auto" w:fill="DFDFDF"/>
          </w:tcPr>
          <w:p w14:paraId="4A2003A9" w14:textId="77777777" w:rsidR="009D6030" w:rsidRPr="009D6030" w:rsidRDefault="009D6030" w:rsidP="009D6030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SEKTORY Z OGRANICZENIAMI</w:t>
            </w:r>
          </w:p>
        </w:tc>
      </w:tr>
      <w:tr w:rsidR="009D6030" w:rsidRPr="009D6030" w14:paraId="1DD87E8E" w14:textId="77777777" w:rsidTr="009D6030">
        <w:trPr>
          <w:trHeight w:val="313"/>
        </w:trPr>
        <w:tc>
          <w:tcPr>
            <w:tcW w:w="9685" w:type="dxa"/>
            <w:gridSpan w:val="3"/>
          </w:tcPr>
          <w:p w14:paraId="372EEA1F" w14:textId="77777777" w:rsidR="009D6030" w:rsidRPr="009D6030" w:rsidRDefault="009D6030" w:rsidP="009D6030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TRANSPORT - ZAKAZ FINANSOWANIA ZAKUPU ŚRODKA TRANSPORTU I URZĄDZEŃ TRANSPORTOWYCH</w:t>
            </w:r>
          </w:p>
        </w:tc>
      </w:tr>
      <w:tr w:rsidR="009D6030" w:rsidRPr="009D6030" w14:paraId="58EA9061" w14:textId="77777777" w:rsidTr="009D6030">
        <w:trPr>
          <w:trHeight w:val="326"/>
        </w:trPr>
        <w:tc>
          <w:tcPr>
            <w:tcW w:w="1418" w:type="dxa"/>
          </w:tcPr>
          <w:p w14:paraId="157BD884" w14:textId="77777777" w:rsidR="009D6030" w:rsidRPr="009D6030" w:rsidRDefault="009D6030" w:rsidP="009D6030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14:paraId="4B2E0C01" w14:textId="77777777" w:rsidR="009D6030" w:rsidRPr="009D6030" w:rsidRDefault="009D6030" w:rsidP="009D6030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49.41.Z</w:t>
            </w:r>
          </w:p>
        </w:tc>
        <w:tc>
          <w:tcPr>
            <w:tcW w:w="6566" w:type="dxa"/>
          </w:tcPr>
          <w:p w14:paraId="408F6A37" w14:textId="77777777" w:rsidR="009D6030" w:rsidRPr="009D6030" w:rsidRDefault="009D6030" w:rsidP="009D6030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D6030">
              <w:rPr>
                <w:rFonts w:asciiTheme="minorHAnsi" w:hAnsiTheme="minorHAnsi"/>
                <w:b/>
                <w:sz w:val="22"/>
                <w:szCs w:val="22"/>
              </w:rPr>
              <w:t>Transport drogowy towarów</w:t>
            </w:r>
          </w:p>
        </w:tc>
      </w:tr>
    </w:tbl>
    <w:p w14:paraId="5B74D327" w14:textId="77777777" w:rsidR="009D6030" w:rsidRPr="009D6030" w:rsidRDefault="009D6030" w:rsidP="009D6030">
      <w:pPr>
        <w:rPr>
          <w:rFonts w:asciiTheme="minorHAnsi" w:hAnsiTheme="minorHAnsi"/>
          <w:b/>
          <w:sz w:val="22"/>
          <w:szCs w:val="22"/>
        </w:rPr>
      </w:pPr>
    </w:p>
    <w:p w14:paraId="2BD560CD" w14:textId="77777777" w:rsidR="009D6030" w:rsidRPr="009D6030" w:rsidRDefault="009D6030" w:rsidP="009D6030">
      <w:pPr>
        <w:numPr>
          <w:ilvl w:val="0"/>
          <w:numId w:val="18"/>
        </w:numPr>
        <w:ind w:left="142" w:firstLine="0"/>
        <w:rPr>
          <w:rFonts w:asciiTheme="minorHAnsi" w:hAnsiTheme="minorHAnsi"/>
          <w:b/>
          <w:sz w:val="22"/>
          <w:szCs w:val="22"/>
        </w:rPr>
      </w:pPr>
      <w:r w:rsidRPr="009D6030">
        <w:rPr>
          <w:rFonts w:asciiTheme="minorHAnsi" w:hAnsiTheme="minorHAnsi"/>
          <w:b/>
          <w:sz w:val="22"/>
          <w:szCs w:val="22"/>
        </w:rPr>
        <w:t xml:space="preserve">WYKLUCZENIA PRZEDMIOTOWE ORAZ OGRANICZENIA W FINANSOWANIU – DOTYCZY DOFINANSOWAŃ UDZIELANYCH NA ZASADACH </w:t>
      </w:r>
      <w:r w:rsidRPr="009D6030">
        <w:rPr>
          <w:rFonts w:asciiTheme="minorHAnsi" w:hAnsiTheme="minorHAnsi"/>
          <w:b/>
          <w:i/>
          <w:sz w:val="22"/>
          <w:szCs w:val="22"/>
        </w:rPr>
        <w:t xml:space="preserve">DE MINIMIS </w:t>
      </w:r>
    </w:p>
    <w:p w14:paraId="33EF65F3" w14:textId="77777777" w:rsidR="009D6030" w:rsidRPr="009D6030" w:rsidRDefault="009D6030" w:rsidP="009D6030">
      <w:pPr>
        <w:numPr>
          <w:ilvl w:val="1"/>
          <w:numId w:val="18"/>
        </w:numPr>
        <w:ind w:left="142" w:firstLine="0"/>
        <w:rPr>
          <w:rFonts w:asciiTheme="minorHAnsi" w:hAnsiTheme="minorHAnsi"/>
          <w:b/>
          <w:sz w:val="22"/>
          <w:szCs w:val="22"/>
        </w:rPr>
      </w:pPr>
      <w:r w:rsidRPr="009D6030">
        <w:rPr>
          <w:rFonts w:asciiTheme="minorHAnsi" w:hAnsiTheme="minorHAnsi"/>
          <w:b/>
          <w:sz w:val="22"/>
          <w:szCs w:val="22"/>
        </w:rPr>
        <w:t>Z FINANSOWANIA WYKLUCZONE SĄ INWESTYCJE ZWIĄZANE Z PKD WYMIENIONYMI W PUNKCIE I POWYŻEJ</w:t>
      </w:r>
    </w:p>
    <w:p w14:paraId="0226EE14" w14:textId="77777777" w:rsidR="009D6030" w:rsidRPr="009D6030" w:rsidRDefault="009D6030" w:rsidP="009D6030">
      <w:pPr>
        <w:numPr>
          <w:ilvl w:val="1"/>
          <w:numId w:val="18"/>
        </w:numPr>
        <w:ind w:left="142" w:firstLine="0"/>
        <w:rPr>
          <w:rFonts w:asciiTheme="minorHAnsi" w:hAnsiTheme="minorHAnsi"/>
          <w:b/>
          <w:sz w:val="22"/>
          <w:szCs w:val="22"/>
        </w:rPr>
      </w:pPr>
      <w:r w:rsidRPr="009D6030">
        <w:rPr>
          <w:rFonts w:asciiTheme="minorHAnsi" w:hAnsiTheme="minorHAnsi"/>
          <w:b/>
          <w:sz w:val="22"/>
          <w:szCs w:val="22"/>
        </w:rPr>
        <w:t>W RAMACH UDZIELANYCH DOTACJI NIE JEST RÓWNIEŻ MOŻLIWE:</w:t>
      </w:r>
    </w:p>
    <w:p w14:paraId="2A881DBB" w14:textId="77777777" w:rsidR="009D6030" w:rsidRPr="009D6030" w:rsidRDefault="009D6030" w:rsidP="009D6030">
      <w:pPr>
        <w:numPr>
          <w:ilvl w:val="2"/>
          <w:numId w:val="18"/>
        </w:numPr>
        <w:ind w:left="142" w:firstLine="0"/>
        <w:rPr>
          <w:rFonts w:asciiTheme="minorHAnsi" w:hAnsiTheme="minorHAnsi"/>
          <w:sz w:val="22"/>
          <w:szCs w:val="22"/>
        </w:rPr>
      </w:pPr>
      <w:r w:rsidRPr="009D6030">
        <w:rPr>
          <w:rFonts w:asciiTheme="minorHAnsi" w:hAnsiTheme="minorHAnsi"/>
          <w:sz w:val="22"/>
          <w:szCs w:val="22"/>
        </w:rPr>
        <w:t>refinansowanie zadłużenia, w tym spłata pożyczek i kredytów zaciągniętych u innych podmiotów;</w:t>
      </w:r>
    </w:p>
    <w:p w14:paraId="42E945B5" w14:textId="77777777" w:rsidR="009D6030" w:rsidRPr="009D6030" w:rsidRDefault="009D6030" w:rsidP="009D6030">
      <w:pPr>
        <w:numPr>
          <w:ilvl w:val="2"/>
          <w:numId w:val="18"/>
        </w:numPr>
        <w:ind w:left="142" w:firstLine="0"/>
        <w:rPr>
          <w:rFonts w:asciiTheme="minorHAnsi" w:hAnsiTheme="minorHAnsi"/>
          <w:sz w:val="22"/>
          <w:szCs w:val="22"/>
        </w:rPr>
      </w:pPr>
      <w:r w:rsidRPr="009D6030">
        <w:rPr>
          <w:rFonts w:asciiTheme="minorHAnsi" w:hAnsiTheme="minorHAnsi"/>
          <w:sz w:val="22"/>
          <w:szCs w:val="22"/>
        </w:rPr>
        <w:t>spłata zobowiązań publiczno-prawnych kandydat;</w:t>
      </w:r>
    </w:p>
    <w:p w14:paraId="0A241922" w14:textId="77777777" w:rsidR="009D6030" w:rsidRPr="009D6030" w:rsidRDefault="009D6030" w:rsidP="009D6030">
      <w:pPr>
        <w:numPr>
          <w:ilvl w:val="2"/>
          <w:numId w:val="18"/>
        </w:numPr>
        <w:ind w:left="142" w:firstLine="0"/>
        <w:rPr>
          <w:rFonts w:asciiTheme="minorHAnsi" w:hAnsiTheme="minorHAnsi"/>
          <w:sz w:val="22"/>
          <w:szCs w:val="22"/>
        </w:rPr>
      </w:pPr>
      <w:r w:rsidRPr="009D6030">
        <w:rPr>
          <w:rFonts w:asciiTheme="minorHAnsi" w:hAnsiTheme="minorHAnsi"/>
          <w:sz w:val="22"/>
          <w:szCs w:val="22"/>
        </w:rPr>
        <w:t>finansowanie celów niezwiązanych bezpośrednio z działalnością gospodarczą MŚP;</w:t>
      </w:r>
    </w:p>
    <w:p w14:paraId="25E4E1CE" w14:textId="77777777" w:rsidR="009D6030" w:rsidRPr="009D6030" w:rsidRDefault="009D6030" w:rsidP="009D6030">
      <w:pPr>
        <w:numPr>
          <w:ilvl w:val="2"/>
          <w:numId w:val="18"/>
        </w:numPr>
        <w:ind w:left="142" w:firstLine="0"/>
        <w:rPr>
          <w:rFonts w:asciiTheme="minorHAnsi" w:hAnsiTheme="minorHAnsi"/>
          <w:sz w:val="22"/>
          <w:szCs w:val="22"/>
        </w:rPr>
      </w:pPr>
      <w:r w:rsidRPr="009D6030">
        <w:rPr>
          <w:rFonts w:asciiTheme="minorHAnsi" w:hAnsiTheme="minorHAnsi"/>
          <w:sz w:val="22"/>
          <w:szCs w:val="22"/>
        </w:rPr>
        <w:t>pokrywanie bieżących kosztów prowadzenia działalności gospodarczej lub celów konsumpcyjnych;</w:t>
      </w:r>
    </w:p>
    <w:p w14:paraId="58B75501" w14:textId="77777777" w:rsidR="009D6030" w:rsidRPr="009D6030" w:rsidRDefault="009D6030" w:rsidP="009D6030">
      <w:pPr>
        <w:numPr>
          <w:ilvl w:val="2"/>
          <w:numId w:val="18"/>
        </w:numPr>
        <w:ind w:left="142" w:firstLine="0"/>
        <w:jc w:val="both"/>
        <w:rPr>
          <w:rFonts w:asciiTheme="minorHAnsi" w:hAnsiTheme="minorHAnsi"/>
          <w:sz w:val="22"/>
          <w:szCs w:val="22"/>
        </w:rPr>
      </w:pPr>
      <w:r w:rsidRPr="009D6030">
        <w:rPr>
          <w:rFonts w:asciiTheme="minorHAnsi" w:hAnsiTheme="minorHAnsi"/>
          <w:sz w:val="22"/>
          <w:szCs w:val="22"/>
        </w:rPr>
        <w:t>współfinansowanie wydatków z innych funduszy UE bądź wydatków współfinansowanych z innego wspólnotowego instrumentu finansowego, Funduszy Strukturalnych, programów, środków i instrumentów Unii Europejskiej, a także innych źródeł pomocy krajowej lub zagranicznej;</w:t>
      </w:r>
    </w:p>
    <w:p w14:paraId="0C44F7E9" w14:textId="77777777" w:rsidR="009D6030" w:rsidRPr="009D6030" w:rsidRDefault="009D6030" w:rsidP="009D6030">
      <w:pPr>
        <w:numPr>
          <w:ilvl w:val="2"/>
          <w:numId w:val="18"/>
        </w:numPr>
        <w:ind w:left="142" w:firstLine="0"/>
        <w:jc w:val="both"/>
        <w:rPr>
          <w:rFonts w:asciiTheme="minorHAnsi" w:hAnsiTheme="minorHAnsi"/>
          <w:sz w:val="22"/>
          <w:szCs w:val="22"/>
        </w:rPr>
      </w:pPr>
      <w:r w:rsidRPr="009D6030">
        <w:rPr>
          <w:rFonts w:asciiTheme="minorHAnsi" w:hAnsiTheme="minorHAnsi"/>
          <w:sz w:val="22"/>
          <w:szCs w:val="22"/>
        </w:rPr>
        <w:tab/>
        <w:t>refinansowanie inwestycji, które w dniu podjęcia decyzji inwestycyjnej zostały fizycznie ukończone lub w pełni wdrożone;</w:t>
      </w:r>
    </w:p>
    <w:p w14:paraId="4CE75260" w14:textId="77777777" w:rsidR="009D6030" w:rsidRPr="009D6030" w:rsidRDefault="009D6030" w:rsidP="009D6030">
      <w:pPr>
        <w:numPr>
          <w:ilvl w:val="2"/>
          <w:numId w:val="18"/>
        </w:numPr>
        <w:ind w:left="142" w:firstLine="0"/>
        <w:jc w:val="both"/>
        <w:rPr>
          <w:rFonts w:asciiTheme="minorHAnsi" w:hAnsiTheme="minorHAnsi"/>
          <w:sz w:val="22"/>
          <w:szCs w:val="22"/>
        </w:rPr>
      </w:pPr>
      <w:r w:rsidRPr="009D6030">
        <w:rPr>
          <w:rFonts w:asciiTheme="minorHAnsi" w:hAnsiTheme="minorHAnsi"/>
          <w:sz w:val="22"/>
          <w:szCs w:val="22"/>
        </w:rPr>
        <w:t>finansowanie działalności w zakresie produkcji lub wprowadzania do obrotu napojów alkoholowych;</w:t>
      </w:r>
    </w:p>
    <w:p w14:paraId="61501792" w14:textId="77777777" w:rsidR="009D6030" w:rsidRPr="009D6030" w:rsidRDefault="009D6030" w:rsidP="009D6030">
      <w:pPr>
        <w:numPr>
          <w:ilvl w:val="2"/>
          <w:numId w:val="18"/>
        </w:numPr>
        <w:ind w:left="142" w:firstLine="0"/>
        <w:jc w:val="both"/>
        <w:rPr>
          <w:rFonts w:asciiTheme="minorHAnsi" w:hAnsiTheme="minorHAnsi"/>
          <w:sz w:val="22"/>
          <w:szCs w:val="22"/>
        </w:rPr>
      </w:pPr>
      <w:r w:rsidRPr="009D6030">
        <w:rPr>
          <w:rFonts w:asciiTheme="minorHAnsi" w:hAnsiTheme="minorHAnsi"/>
          <w:sz w:val="22"/>
          <w:szCs w:val="22"/>
        </w:rPr>
        <w:t>finansowanie działalności w zakresie produkcji lub wprowadzania do obrotu treści pornograficznych;</w:t>
      </w:r>
    </w:p>
    <w:p w14:paraId="58A52F0E" w14:textId="77777777" w:rsidR="009D6030" w:rsidRPr="009D6030" w:rsidRDefault="009D6030" w:rsidP="009D6030">
      <w:pPr>
        <w:numPr>
          <w:ilvl w:val="2"/>
          <w:numId w:val="18"/>
        </w:numPr>
        <w:ind w:left="142" w:firstLine="0"/>
        <w:jc w:val="both"/>
        <w:rPr>
          <w:rFonts w:asciiTheme="minorHAnsi" w:hAnsiTheme="minorHAnsi"/>
          <w:sz w:val="22"/>
          <w:szCs w:val="22"/>
        </w:rPr>
      </w:pPr>
      <w:r w:rsidRPr="009D6030">
        <w:rPr>
          <w:rFonts w:asciiTheme="minorHAnsi" w:hAnsiTheme="minorHAnsi"/>
          <w:sz w:val="22"/>
          <w:szCs w:val="22"/>
        </w:rPr>
        <w:t>finansowanie działalności w zakresie obrotu materiałami wybuchowymi, bronią i amunicją;</w:t>
      </w:r>
    </w:p>
    <w:p w14:paraId="540AFEF5" w14:textId="77777777" w:rsidR="009D6030" w:rsidRPr="009D6030" w:rsidRDefault="009D6030" w:rsidP="009D6030">
      <w:pPr>
        <w:numPr>
          <w:ilvl w:val="2"/>
          <w:numId w:val="18"/>
        </w:numPr>
        <w:ind w:left="142" w:firstLine="0"/>
        <w:rPr>
          <w:rFonts w:asciiTheme="minorHAnsi" w:hAnsiTheme="minorHAnsi"/>
          <w:sz w:val="22"/>
          <w:szCs w:val="22"/>
        </w:rPr>
      </w:pPr>
      <w:r w:rsidRPr="009D6030">
        <w:rPr>
          <w:rFonts w:asciiTheme="minorHAnsi" w:hAnsiTheme="minorHAnsi"/>
          <w:sz w:val="22"/>
          <w:szCs w:val="22"/>
        </w:rPr>
        <w:t>finansowanie działalności w zakresie gier losowych, zakładów wzajemnych, gier na automatach i gier na automatach o niskich wygranych;</w:t>
      </w:r>
    </w:p>
    <w:p w14:paraId="44E3D2CC" w14:textId="77777777" w:rsidR="009D6030" w:rsidRPr="009D6030" w:rsidRDefault="009D6030" w:rsidP="009D6030">
      <w:pPr>
        <w:numPr>
          <w:ilvl w:val="2"/>
          <w:numId w:val="18"/>
        </w:numPr>
        <w:ind w:left="142" w:firstLine="0"/>
        <w:rPr>
          <w:rFonts w:asciiTheme="minorHAnsi" w:hAnsiTheme="minorHAnsi"/>
          <w:sz w:val="22"/>
          <w:szCs w:val="22"/>
        </w:rPr>
      </w:pPr>
      <w:r w:rsidRPr="009D6030">
        <w:rPr>
          <w:rFonts w:asciiTheme="minorHAnsi" w:hAnsiTheme="minorHAnsi"/>
          <w:sz w:val="22"/>
          <w:szCs w:val="22"/>
        </w:rPr>
        <w:t>finansowanie działalności w zakresie produkcji lub wprowadzania do obrotu środków odurzających, substancji psychotropowych lub prekursorów;</w:t>
      </w:r>
    </w:p>
    <w:p w14:paraId="731AB51F" w14:textId="77777777" w:rsidR="009D6030" w:rsidRPr="009D6030" w:rsidRDefault="009D6030" w:rsidP="009D6030">
      <w:pPr>
        <w:numPr>
          <w:ilvl w:val="2"/>
          <w:numId w:val="18"/>
        </w:numPr>
        <w:ind w:left="142" w:firstLine="0"/>
        <w:rPr>
          <w:rFonts w:asciiTheme="minorHAnsi" w:hAnsiTheme="minorHAnsi"/>
          <w:sz w:val="22"/>
          <w:szCs w:val="22"/>
        </w:rPr>
      </w:pPr>
      <w:r w:rsidRPr="009D6030">
        <w:rPr>
          <w:rFonts w:asciiTheme="minorHAnsi" w:hAnsiTheme="minorHAnsi"/>
          <w:sz w:val="22"/>
          <w:szCs w:val="22"/>
        </w:rPr>
        <w:t>finansowanie likwidacji ani budowy elektrowni jądrowych;</w:t>
      </w:r>
    </w:p>
    <w:p w14:paraId="62A35E5F" w14:textId="77777777" w:rsidR="009D6030" w:rsidRPr="009D6030" w:rsidRDefault="009D6030" w:rsidP="009D6030">
      <w:pPr>
        <w:numPr>
          <w:ilvl w:val="2"/>
          <w:numId w:val="18"/>
        </w:numPr>
        <w:ind w:left="142" w:firstLine="0"/>
        <w:rPr>
          <w:rFonts w:asciiTheme="minorHAnsi" w:hAnsiTheme="minorHAnsi"/>
          <w:sz w:val="22"/>
          <w:szCs w:val="22"/>
        </w:rPr>
      </w:pPr>
      <w:r w:rsidRPr="009D6030">
        <w:rPr>
          <w:rFonts w:asciiTheme="minorHAnsi" w:hAnsiTheme="minorHAnsi"/>
          <w:sz w:val="22"/>
          <w:szCs w:val="22"/>
        </w:rPr>
        <w:t>finansowanie inwestycji na rzecz redukcji emisji gazów cieplarnianych pochodzących z listy działań wymienionych w załączniku I do dyrektywy 2003/87/WE;</w:t>
      </w:r>
    </w:p>
    <w:p w14:paraId="306842F2" w14:textId="77777777" w:rsidR="009D6030" w:rsidRPr="009D6030" w:rsidRDefault="009D6030" w:rsidP="009D6030">
      <w:pPr>
        <w:numPr>
          <w:ilvl w:val="2"/>
          <w:numId w:val="18"/>
        </w:numPr>
        <w:ind w:left="142" w:firstLine="0"/>
        <w:rPr>
          <w:rFonts w:asciiTheme="minorHAnsi" w:hAnsiTheme="minorHAnsi"/>
          <w:sz w:val="22"/>
          <w:szCs w:val="22"/>
        </w:rPr>
      </w:pPr>
      <w:r w:rsidRPr="009D6030">
        <w:rPr>
          <w:rFonts w:asciiTheme="minorHAnsi" w:hAnsiTheme="minorHAnsi"/>
          <w:sz w:val="22"/>
          <w:szCs w:val="22"/>
        </w:rPr>
        <w:t>finansowanie działalności w zakresie wytwarzania, przetwórstwa lub wprowadzania do obrotu tytoniu i wyrobów tytoniowych;</w:t>
      </w:r>
    </w:p>
    <w:p w14:paraId="2ADD0EFD" w14:textId="77777777" w:rsidR="009D6030" w:rsidRPr="009D6030" w:rsidRDefault="009D6030" w:rsidP="009D6030">
      <w:pPr>
        <w:numPr>
          <w:ilvl w:val="2"/>
          <w:numId w:val="18"/>
        </w:numPr>
        <w:ind w:left="142" w:firstLine="0"/>
        <w:rPr>
          <w:rFonts w:asciiTheme="minorHAnsi" w:hAnsiTheme="minorHAnsi"/>
          <w:sz w:val="22"/>
          <w:szCs w:val="22"/>
        </w:rPr>
      </w:pPr>
      <w:r w:rsidRPr="009D6030">
        <w:rPr>
          <w:rFonts w:asciiTheme="minorHAnsi" w:hAnsiTheme="minorHAnsi"/>
          <w:sz w:val="22"/>
          <w:szCs w:val="22"/>
        </w:rPr>
        <w:t>finansowanie przedsiębiorstw w trudnej sytuacji w rozumieniu unijnych przepisów dotyczących pomocy państwa;</w:t>
      </w:r>
    </w:p>
    <w:p w14:paraId="7FEBB5D9" w14:textId="7E7AAEF1" w:rsidR="009D6030" w:rsidRPr="009D6030" w:rsidRDefault="009D6030" w:rsidP="009D6030">
      <w:pPr>
        <w:numPr>
          <w:ilvl w:val="2"/>
          <w:numId w:val="18"/>
        </w:numPr>
        <w:ind w:left="142" w:firstLine="0"/>
        <w:jc w:val="both"/>
        <w:rPr>
          <w:rFonts w:asciiTheme="minorHAnsi" w:hAnsiTheme="minorHAnsi"/>
          <w:sz w:val="22"/>
          <w:szCs w:val="22"/>
        </w:rPr>
      </w:pPr>
      <w:r w:rsidRPr="009D6030">
        <w:rPr>
          <w:rFonts w:asciiTheme="minorHAnsi" w:hAnsiTheme="minorHAnsi"/>
          <w:sz w:val="22"/>
          <w:szCs w:val="22"/>
        </w:rPr>
        <w:t>finansowanie inwestycji w infrastrukturę portów lotniczych, chyba, że są one związane z ochroną środowiska lub towarzyszą im inwestycje niezbędne do łagodzenia lub ograniczenia ich negatywnego oddziaływania na środowisko.</w:t>
      </w:r>
    </w:p>
    <w:p w14:paraId="10AC3567" w14:textId="77777777" w:rsidR="009D6030" w:rsidRPr="009D6030" w:rsidRDefault="009D6030" w:rsidP="009D6030">
      <w:pPr>
        <w:ind w:left="142"/>
        <w:rPr>
          <w:rFonts w:asciiTheme="minorHAnsi" w:hAnsiTheme="minorHAnsi"/>
          <w:sz w:val="22"/>
          <w:szCs w:val="22"/>
        </w:rPr>
      </w:pPr>
    </w:p>
    <w:p w14:paraId="398975BA" w14:textId="77777777" w:rsidR="009D6030" w:rsidRPr="009D6030" w:rsidRDefault="009D6030" w:rsidP="009D6030">
      <w:pPr>
        <w:ind w:left="142"/>
        <w:rPr>
          <w:rFonts w:asciiTheme="minorHAnsi" w:hAnsiTheme="minorHAnsi"/>
          <w:sz w:val="22"/>
          <w:szCs w:val="22"/>
        </w:rPr>
      </w:pPr>
    </w:p>
    <w:p w14:paraId="69763B15" w14:textId="77777777" w:rsidR="009D6030" w:rsidRDefault="009D6030" w:rsidP="009D6030">
      <w:pPr>
        <w:ind w:left="142"/>
        <w:jc w:val="center"/>
        <w:rPr>
          <w:rFonts w:asciiTheme="minorHAnsi" w:hAnsiTheme="minorHAnsi"/>
          <w:b/>
          <w:i/>
          <w:sz w:val="36"/>
          <w:szCs w:val="36"/>
        </w:rPr>
      </w:pPr>
      <w:r w:rsidRPr="009D6030">
        <w:rPr>
          <w:rFonts w:asciiTheme="minorHAnsi" w:hAnsiTheme="minorHAnsi"/>
          <w:b/>
          <w:i/>
          <w:sz w:val="36"/>
          <w:szCs w:val="36"/>
        </w:rPr>
        <w:t>OŚWIADCZENIE</w:t>
      </w:r>
    </w:p>
    <w:p w14:paraId="510CC4D3" w14:textId="77777777" w:rsidR="009D6030" w:rsidRDefault="009D6030" w:rsidP="009D6030">
      <w:pPr>
        <w:ind w:left="142"/>
        <w:jc w:val="center"/>
        <w:rPr>
          <w:rFonts w:asciiTheme="minorHAnsi" w:hAnsiTheme="minorHAnsi"/>
          <w:b/>
          <w:i/>
          <w:sz w:val="36"/>
          <w:szCs w:val="36"/>
        </w:rPr>
      </w:pPr>
    </w:p>
    <w:p w14:paraId="71E7B0FC" w14:textId="77777777" w:rsidR="009D6030" w:rsidRPr="009D6030" w:rsidRDefault="009D6030" w:rsidP="009D6030">
      <w:pPr>
        <w:ind w:left="142"/>
        <w:jc w:val="center"/>
        <w:rPr>
          <w:rFonts w:asciiTheme="minorHAnsi" w:hAnsiTheme="minorHAnsi"/>
          <w:b/>
          <w:i/>
          <w:sz w:val="36"/>
          <w:szCs w:val="36"/>
        </w:rPr>
      </w:pPr>
    </w:p>
    <w:p w14:paraId="77C57EA6" w14:textId="77777777" w:rsidR="009D6030" w:rsidRPr="009D6030" w:rsidRDefault="009D6030" w:rsidP="009D6030">
      <w:pPr>
        <w:ind w:left="142"/>
        <w:rPr>
          <w:rFonts w:asciiTheme="minorHAnsi" w:hAnsiTheme="minorHAnsi"/>
          <w:sz w:val="22"/>
          <w:szCs w:val="22"/>
        </w:rPr>
      </w:pPr>
    </w:p>
    <w:p w14:paraId="6E98A754" w14:textId="77777777" w:rsidR="009D6030" w:rsidRPr="009D6030" w:rsidRDefault="009D6030" w:rsidP="009D6030">
      <w:pPr>
        <w:ind w:left="142"/>
        <w:rPr>
          <w:rFonts w:asciiTheme="minorHAnsi" w:hAnsiTheme="minorHAnsi"/>
          <w:sz w:val="22"/>
          <w:szCs w:val="22"/>
        </w:rPr>
      </w:pPr>
      <w:r w:rsidRPr="009D6030">
        <w:rPr>
          <w:rFonts w:asciiTheme="minorHAnsi" w:hAnsiTheme="minorHAnsi"/>
          <w:sz w:val="22"/>
          <w:szCs w:val="22"/>
        </w:rPr>
        <w:t>Ja niżej podpisany/a.......................................................................................................</w:t>
      </w:r>
    </w:p>
    <w:p w14:paraId="7158399F" w14:textId="77777777" w:rsidR="009D6030" w:rsidRPr="009D6030" w:rsidRDefault="009D6030" w:rsidP="009D6030">
      <w:pPr>
        <w:ind w:left="142"/>
        <w:rPr>
          <w:rFonts w:asciiTheme="minorHAnsi" w:hAnsiTheme="minorHAnsi"/>
          <w:sz w:val="22"/>
          <w:szCs w:val="22"/>
        </w:rPr>
      </w:pPr>
      <w:r w:rsidRPr="009D6030">
        <w:rPr>
          <w:rFonts w:asciiTheme="minorHAnsi" w:hAnsiTheme="minorHAnsi"/>
          <w:sz w:val="22"/>
          <w:szCs w:val="22"/>
        </w:rPr>
        <w:t>(imię i nazwisko)</w:t>
      </w:r>
    </w:p>
    <w:p w14:paraId="60A78F8E" w14:textId="77777777" w:rsidR="009D6030" w:rsidRPr="009D6030" w:rsidRDefault="009D6030" w:rsidP="009D6030">
      <w:pPr>
        <w:ind w:left="142"/>
        <w:rPr>
          <w:rFonts w:asciiTheme="minorHAnsi" w:hAnsiTheme="minorHAnsi"/>
          <w:sz w:val="22"/>
          <w:szCs w:val="22"/>
        </w:rPr>
      </w:pPr>
    </w:p>
    <w:p w14:paraId="173B3219" w14:textId="77777777" w:rsidR="009D6030" w:rsidRPr="009D6030" w:rsidRDefault="009D6030" w:rsidP="009D6030">
      <w:pPr>
        <w:ind w:left="142"/>
        <w:rPr>
          <w:rFonts w:asciiTheme="minorHAnsi" w:hAnsiTheme="minorHAnsi"/>
          <w:sz w:val="22"/>
          <w:szCs w:val="22"/>
        </w:rPr>
      </w:pPr>
      <w:r w:rsidRPr="009D6030">
        <w:rPr>
          <w:rFonts w:asciiTheme="minorHAnsi" w:hAnsiTheme="minorHAnsi"/>
          <w:sz w:val="22"/>
          <w:szCs w:val="22"/>
        </w:rPr>
        <w:t>zamieszkały/a............................................................................................................................</w:t>
      </w:r>
    </w:p>
    <w:p w14:paraId="54FDB80E" w14:textId="77777777" w:rsidR="009D6030" w:rsidRPr="009D6030" w:rsidRDefault="009D6030" w:rsidP="009D6030">
      <w:pPr>
        <w:ind w:left="142"/>
        <w:rPr>
          <w:rFonts w:asciiTheme="minorHAnsi" w:hAnsiTheme="minorHAnsi"/>
          <w:sz w:val="22"/>
          <w:szCs w:val="22"/>
        </w:rPr>
      </w:pPr>
      <w:r w:rsidRPr="009D6030">
        <w:rPr>
          <w:rFonts w:asciiTheme="minorHAnsi" w:hAnsiTheme="minorHAnsi"/>
          <w:sz w:val="22"/>
          <w:szCs w:val="22"/>
        </w:rPr>
        <w:t>(adres zamieszkania)</w:t>
      </w:r>
    </w:p>
    <w:p w14:paraId="248ADC29" w14:textId="77777777" w:rsidR="009D6030" w:rsidRPr="009D6030" w:rsidRDefault="009D6030" w:rsidP="009D6030">
      <w:pPr>
        <w:ind w:left="142"/>
        <w:rPr>
          <w:rFonts w:asciiTheme="minorHAnsi" w:hAnsiTheme="minorHAnsi"/>
          <w:sz w:val="22"/>
          <w:szCs w:val="22"/>
        </w:rPr>
      </w:pPr>
    </w:p>
    <w:p w14:paraId="7E2CDA05" w14:textId="77777777" w:rsidR="009D6030" w:rsidRPr="009D6030" w:rsidRDefault="009D6030" w:rsidP="009D6030">
      <w:pPr>
        <w:ind w:left="142"/>
        <w:rPr>
          <w:rFonts w:asciiTheme="minorHAnsi" w:hAnsiTheme="minorHAnsi"/>
          <w:sz w:val="22"/>
          <w:szCs w:val="22"/>
        </w:rPr>
      </w:pPr>
    </w:p>
    <w:p w14:paraId="19B4FCD0" w14:textId="77777777" w:rsidR="009D6030" w:rsidRPr="009D6030" w:rsidRDefault="009D6030" w:rsidP="009D6030">
      <w:pPr>
        <w:ind w:left="142"/>
        <w:rPr>
          <w:rFonts w:asciiTheme="minorHAnsi" w:hAnsiTheme="minorHAnsi"/>
          <w:sz w:val="22"/>
          <w:szCs w:val="22"/>
        </w:rPr>
      </w:pPr>
    </w:p>
    <w:p w14:paraId="4F5368F1" w14:textId="77777777" w:rsidR="009D6030" w:rsidRPr="009D6030" w:rsidRDefault="009D6030" w:rsidP="009D6030">
      <w:pPr>
        <w:ind w:left="142"/>
        <w:rPr>
          <w:rFonts w:asciiTheme="minorHAnsi" w:hAnsiTheme="minorHAnsi"/>
          <w:sz w:val="22"/>
          <w:szCs w:val="22"/>
        </w:rPr>
      </w:pPr>
      <w:r w:rsidRPr="009D6030">
        <w:rPr>
          <w:rFonts w:asciiTheme="minorHAnsi" w:hAnsiTheme="minorHAnsi"/>
          <w:sz w:val="22"/>
          <w:szCs w:val="22"/>
        </w:rPr>
        <w:tab/>
        <w:t>Oświadczam, iż zapoznałem się z opisem sektorów wykluczonych z możliwości ubiegania się o otrzymanie wsparcia zgodnie z rozporządzeniem komisji (</w:t>
      </w:r>
      <w:proofErr w:type="spellStart"/>
      <w:r w:rsidRPr="009D6030">
        <w:rPr>
          <w:rFonts w:asciiTheme="minorHAnsi" w:hAnsiTheme="minorHAnsi"/>
          <w:sz w:val="22"/>
          <w:szCs w:val="22"/>
        </w:rPr>
        <w:t>ue</w:t>
      </w:r>
      <w:proofErr w:type="spellEnd"/>
      <w:r w:rsidRPr="009D6030">
        <w:rPr>
          <w:rFonts w:asciiTheme="minorHAnsi" w:hAnsiTheme="minorHAnsi"/>
          <w:sz w:val="22"/>
          <w:szCs w:val="22"/>
        </w:rPr>
        <w:t xml:space="preserve">) nr 1407/2013 z 18.12.2013r. </w:t>
      </w:r>
    </w:p>
    <w:p w14:paraId="4DEDB3ED" w14:textId="77777777" w:rsidR="009D6030" w:rsidRPr="009D6030" w:rsidRDefault="009D6030" w:rsidP="009D6030">
      <w:pPr>
        <w:ind w:left="142"/>
        <w:rPr>
          <w:rFonts w:asciiTheme="minorHAnsi" w:hAnsiTheme="minorHAnsi"/>
          <w:sz w:val="22"/>
          <w:szCs w:val="22"/>
        </w:rPr>
      </w:pPr>
    </w:p>
    <w:p w14:paraId="331C64CA" w14:textId="77777777" w:rsidR="009D6030" w:rsidRPr="009D6030" w:rsidRDefault="009D6030" w:rsidP="009D6030">
      <w:pPr>
        <w:ind w:left="142"/>
        <w:rPr>
          <w:rFonts w:asciiTheme="minorHAnsi" w:hAnsiTheme="minorHAnsi"/>
          <w:sz w:val="22"/>
          <w:szCs w:val="22"/>
        </w:rPr>
      </w:pPr>
    </w:p>
    <w:p w14:paraId="63535D1E" w14:textId="77777777" w:rsidR="009D6030" w:rsidRPr="009D6030" w:rsidRDefault="009D6030" w:rsidP="009D6030">
      <w:pPr>
        <w:ind w:left="142"/>
        <w:rPr>
          <w:rFonts w:asciiTheme="minorHAnsi" w:hAnsiTheme="minorHAnsi"/>
          <w:sz w:val="22"/>
          <w:szCs w:val="22"/>
        </w:rPr>
      </w:pPr>
    </w:p>
    <w:p w14:paraId="10282989" w14:textId="77777777" w:rsidR="009D6030" w:rsidRPr="009D6030" w:rsidRDefault="009D6030" w:rsidP="009D6030">
      <w:pPr>
        <w:ind w:left="142"/>
        <w:rPr>
          <w:rFonts w:asciiTheme="minorHAnsi" w:hAnsiTheme="minorHAnsi"/>
          <w:sz w:val="22"/>
          <w:szCs w:val="22"/>
        </w:rPr>
      </w:pPr>
    </w:p>
    <w:p w14:paraId="6FCE13E1" w14:textId="77777777" w:rsidR="009D6030" w:rsidRPr="009D6030" w:rsidRDefault="009D6030" w:rsidP="009D6030">
      <w:pPr>
        <w:ind w:left="142"/>
        <w:rPr>
          <w:rFonts w:asciiTheme="minorHAnsi" w:hAnsiTheme="minorHAnsi"/>
          <w:sz w:val="22"/>
          <w:szCs w:val="22"/>
        </w:rPr>
      </w:pPr>
    </w:p>
    <w:p w14:paraId="4FDD97E6" w14:textId="6AC98C00" w:rsidR="009D6030" w:rsidRPr="009D6030" w:rsidRDefault="009D6030" w:rsidP="009D6030">
      <w:pPr>
        <w:ind w:left="142"/>
        <w:jc w:val="right"/>
        <w:rPr>
          <w:rFonts w:asciiTheme="minorHAnsi" w:hAnsiTheme="minorHAnsi"/>
          <w:bCs/>
          <w:sz w:val="22"/>
          <w:szCs w:val="22"/>
        </w:rPr>
      </w:pPr>
      <w:r w:rsidRPr="009D6030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</w:t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</w:t>
      </w:r>
      <w:r w:rsidRPr="009D6030">
        <w:rPr>
          <w:rFonts w:asciiTheme="minorHAnsi" w:hAnsiTheme="minorHAnsi"/>
          <w:b/>
          <w:bCs/>
          <w:sz w:val="22"/>
          <w:szCs w:val="22"/>
        </w:rPr>
        <w:tab/>
      </w:r>
      <w:r w:rsidRPr="009D6030">
        <w:rPr>
          <w:rFonts w:asciiTheme="minorHAnsi" w:hAnsiTheme="minorHAnsi"/>
          <w:b/>
          <w:bCs/>
          <w:sz w:val="22"/>
          <w:szCs w:val="22"/>
        </w:rPr>
        <w:tab/>
      </w:r>
      <w:r w:rsidRPr="009D6030">
        <w:rPr>
          <w:rFonts w:asciiTheme="minorHAnsi" w:hAnsiTheme="minorHAnsi"/>
          <w:b/>
          <w:bCs/>
          <w:sz w:val="22"/>
          <w:szCs w:val="22"/>
        </w:rPr>
        <w:tab/>
      </w:r>
      <w:r w:rsidRPr="009D6030">
        <w:rPr>
          <w:rFonts w:asciiTheme="minorHAnsi" w:hAnsiTheme="minorHAnsi"/>
          <w:b/>
          <w:bCs/>
          <w:sz w:val="22"/>
          <w:szCs w:val="22"/>
        </w:rPr>
        <w:tab/>
      </w:r>
      <w:r w:rsidRPr="009D6030">
        <w:rPr>
          <w:rFonts w:asciiTheme="minorHAnsi" w:hAnsiTheme="minorHAnsi"/>
          <w:bCs/>
          <w:sz w:val="22"/>
          <w:szCs w:val="22"/>
        </w:rPr>
        <w:t>…………………………………………………………</w:t>
      </w:r>
    </w:p>
    <w:p w14:paraId="03192175" w14:textId="77777777" w:rsidR="009D6030" w:rsidRPr="009D6030" w:rsidRDefault="009D6030" w:rsidP="009D6030">
      <w:pPr>
        <w:ind w:left="142"/>
        <w:jc w:val="right"/>
        <w:rPr>
          <w:rFonts w:asciiTheme="minorHAnsi" w:hAnsiTheme="minorHAnsi"/>
          <w:bCs/>
          <w:sz w:val="22"/>
          <w:szCs w:val="22"/>
        </w:rPr>
      </w:pPr>
      <w:r w:rsidRPr="009D6030">
        <w:rPr>
          <w:rFonts w:asciiTheme="minorHAnsi" w:hAnsiTheme="minorHAnsi"/>
          <w:bCs/>
          <w:sz w:val="22"/>
          <w:szCs w:val="22"/>
        </w:rPr>
        <w:t>(data, podpis)</w:t>
      </w:r>
    </w:p>
    <w:p w14:paraId="7625433E" w14:textId="77777777" w:rsidR="009D6030" w:rsidRPr="009D6030" w:rsidRDefault="009D6030" w:rsidP="009D6030">
      <w:pPr>
        <w:ind w:left="142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E919525" w14:textId="77777777" w:rsidR="009D6030" w:rsidRPr="009D6030" w:rsidRDefault="009D6030" w:rsidP="009D6030">
      <w:pPr>
        <w:rPr>
          <w:rFonts w:asciiTheme="minorHAnsi" w:hAnsiTheme="minorHAnsi"/>
          <w:b/>
          <w:bCs/>
          <w:sz w:val="22"/>
          <w:szCs w:val="22"/>
        </w:rPr>
      </w:pPr>
    </w:p>
    <w:p w14:paraId="02135AFA" w14:textId="77777777" w:rsidR="009D6030" w:rsidRPr="009D6030" w:rsidRDefault="009D6030" w:rsidP="009D6030">
      <w:pPr>
        <w:rPr>
          <w:rFonts w:asciiTheme="minorHAnsi" w:hAnsiTheme="minorHAnsi"/>
          <w:sz w:val="22"/>
          <w:szCs w:val="22"/>
          <w:lang w:val="x-none"/>
        </w:rPr>
      </w:pPr>
      <w:r w:rsidRPr="009D6030">
        <w:rPr>
          <w:rFonts w:asciiTheme="minorHAnsi" w:hAnsiTheme="minorHAnsi"/>
          <w:sz w:val="22"/>
          <w:szCs w:val="22"/>
          <w:lang w:val="x-none"/>
        </w:rPr>
        <w:tab/>
      </w:r>
    </w:p>
    <w:p w14:paraId="3B95D494" w14:textId="77777777" w:rsidR="009D6030" w:rsidRPr="009D6030" w:rsidRDefault="009D6030" w:rsidP="009D6030">
      <w:pPr>
        <w:rPr>
          <w:rFonts w:asciiTheme="minorHAnsi" w:hAnsiTheme="minorHAnsi"/>
          <w:sz w:val="22"/>
          <w:szCs w:val="22"/>
        </w:rPr>
      </w:pPr>
    </w:p>
    <w:p w14:paraId="65A8E02D" w14:textId="11D061B6" w:rsidR="004D2A86" w:rsidRPr="009D6030" w:rsidRDefault="004D2A86" w:rsidP="009D6030">
      <w:pPr>
        <w:rPr>
          <w:rFonts w:asciiTheme="minorHAnsi" w:hAnsiTheme="minorHAnsi"/>
          <w:sz w:val="22"/>
          <w:szCs w:val="22"/>
        </w:rPr>
      </w:pPr>
    </w:p>
    <w:sectPr w:rsidR="004D2A86" w:rsidRPr="009D6030" w:rsidSect="00BB2EF7">
      <w:headerReference w:type="default" r:id="rId15"/>
      <w:footerReference w:type="default" r:id="rId16"/>
      <w:pgSz w:w="11906" w:h="16838"/>
      <w:pgMar w:top="328" w:right="1417" w:bottom="1417" w:left="1417" w:header="426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F2CE1" w14:textId="77777777" w:rsidR="005F7D23" w:rsidRDefault="005F7D23" w:rsidP="000F6C92">
      <w:r>
        <w:separator/>
      </w:r>
    </w:p>
  </w:endnote>
  <w:endnote w:type="continuationSeparator" w:id="0">
    <w:p w14:paraId="246B8B61" w14:textId="77777777" w:rsidR="005F7D23" w:rsidRDefault="005F7D23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DB17A" w14:textId="77777777" w:rsidR="003E703E" w:rsidRDefault="003E70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4D4A" w14:textId="4D809F2F" w:rsidR="003E703E" w:rsidRDefault="003E703E" w:rsidP="003E703E">
    <w:pPr>
      <w:widowControl w:val="0"/>
      <w:suppressAutoHyphens/>
      <w:autoSpaceDN w:val="0"/>
      <w:textAlignment w:val="baseline"/>
      <w:rPr>
        <w:rFonts w:ascii="Calibri" w:eastAsia="Andale Sans UI" w:hAnsi="Calibri" w:cs="Tahoma"/>
        <w:kern w:val="3"/>
        <w:sz w:val="14"/>
        <w:szCs w:val="14"/>
        <w:lang w:eastAsia="zh-CN" w:bidi="hi-IN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7395AF" wp14:editId="79911286">
              <wp:simplePos x="0" y="0"/>
              <wp:positionH relativeFrom="column">
                <wp:posOffset>-6985</wp:posOffset>
              </wp:positionH>
              <wp:positionV relativeFrom="paragraph">
                <wp:posOffset>92075</wp:posOffset>
              </wp:positionV>
              <wp:extent cx="5760085" cy="0"/>
              <wp:effectExtent l="0" t="0" r="12065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.55pt;margin-top:7.25pt;width:453.5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" strokeweight="1pt">
              <o:lock v:ext="edit" shapetype="f"/>
            </v:shape>
          </w:pict>
        </mc:Fallback>
      </mc:AlternateContent>
    </w:r>
  </w:p>
  <w:p w14:paraId="259BED52" w14:textId="77777777" w:rsidR="003E703E" w:rsidRDefault="003E703E" w:rsidP="003E703E">
    <w:pPr>
      <w:widowControl w:val="0"/>
      <w:suppressAutoHyphens/>
      <w:autoSpaceDN w:val="0"/>
      <w:jc w:val="center"/>
      <w:textAlignment w:val="baseline"/>
      <w:rPr>
        <w:rFonts w:ascii="Calibri" w:eastAsia="Andale Sans UI" w:hAnsi="Calibri" w:cs="Tahoma"/>
        <w:kern w:val="3"/>
        <w:sz w:val="20"/>
        <w:szCs w:val="20"/>
        <w:lang w:eastAsia="zh-CN" w:bidi="hi-IN"/>
      </w:rPr>
    </w:pPr>
    <w:r>
      <w:rPr>
        <w:rFonts w:ascii="Calibri" w:eastAsia="Andale Sans UI" w:hAnsi="Calibri" w:cs="Tahoma"/>
        <w:kern w:val="3"/>
        <w:sz w:val="20"/>
        <w:szCs w:val="20"/>
        <w:lang w:eastAsia="zh-CN" w:bidi="hi-IN"/>
      </w:rPr>
      <w:t>Projekt współfinansowany ze środków Unii Europejskiej w ramach Europejskiego Funduszu Społecznego</w:t>
    </w:r>
  </w:p>
  <w:p w14:paraId="69EC29AB" w14:textId="77777777" w:rsidR="003E703E" w:rsidRDefault="003E703E" w:rsidP="003E703E">
    <w:pPr>
      <w:widowControl w:val="0"/>
      <w:suppressAutoHyphens/>
      <w:autoSpaceDN w:val="0"/>
      <w:jc w:val="center"/>
      <w:textAlignment w:val="baseline"/>
      <w:rPr>
        <w:rFonts w:ascii="Calibri" w:eastAsia="Andale Sans UI" w:hAnsi="Calibri" w:cs="Tahoma"/>
        <w:kern w:val="3"/>
        <w:sz w:val="14"/>
        <w:szCs w:val="14"/>
        <w:lang w:eastAsia="zh-CN" w:bidi="hi-IN"/>
      </w:rPr>
    </w:pPr>
  </w:p>
  <w:tbl>
    <w:tblPr>
      <w:tblStyle w:val="Tabela-Siatka2"/>
      <w:tblW w:w="10065" w:type="dxa"/>
      <w:tblInd w:w="-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261"/>
      <w:gridCol w:w="3685"/>
    </w:tblGrid>
    <w:tr w:rsidR="003E703E" w14:paraId="64EE0551" w14:textId="77777777" w:rsidTr="003E703E">
      <w:trPr>
        <w:trHeight w:val="551"/>
      </w:trPr>
      <w:tc>
        <w:tcPr>
          <w:tcW w:w="3119" w:type="dxa"/>
          <w:hideMark/>
        </w:tcPr>
        <w:p w14:paraId="24077EE2" w14:textId="77777777" w:rsidR="003E703E" w:rsidRDefault="003E703E">
          <w:pPr>
            <w:widowControl w:val="0"/>
            <w:suppressAutoHyphens/>
            <w:autoSpaceDN w:val="0"/>
            <w:textAlignment w:val="baseline"/>
            <w:rPr>
              <w:rFonts w:cs="Tahoma"/>
              <w:kern w:val="3"/>
              <w:sz w:val="14"/>
              <w:szCs w:val="14"/>
              <w:lang w:val="en-US" w:eastAsia="zh-CN" w:bidi="hi-IN"/>
            </w:rPr>
          </w:pPr>
          <w:proofErr w:type="spellStart"/>
          <w:r>
            <w:rPr>
              <w:rFonts w:cs="Tahoma"/>
              <w:b/>
              <w:kern w:val="3"/>
              <w:sz w:val="14"/>
              <w:szCs w:val="14"/>
              <w:lang w:val="en-US" w:eastAsia="zh-CN" w:bidi="hi-IN"/>
            </w:rPr>
            <w:t>Lider</w:t>
          </w:r>
          <w:proofErr w:type="spellEnd"/>
          <w:r>
            <w:rPr>
              <w:rFonts w:cs="Tahoma"/>
              <w:b/>
              <w:kern w:val="3"/>
              <w:sz w:val="14"/>
              <w:szCs w:val="14"/>
              <w:lang w:val="en-US" w:eastAsia="zh-CN" w:bidi="hi-IN"/>
            </w:rPr>
            <w:t>:</w:t>
          </w:r>
          <w:r>
            <w:rPr>
              <w:rFonts w:cs="Tahoma"/>
              <w:kern w:val="3"/>
              <w:sz w:val="14"/>
              <w:szCs w:val="14"/>
              <w:lang w:val="en-US" w:eastAsia="zh-CN" w:bidi="hi-IN"/>
            </w:rPr>
            <w:t xml:space="preserve"> "</w:t>
          </w:r>
          <w:proofErr w:type="spellStart"/>
          <w:r>
            <w:rPr>
              <w:rFonts w:cs="Tahoma"/>
              <w:kern w:val="3"/>
              <w:sz w:val="14"/>
              <w:szCs w:val="14"/>
              <w:lang w:val="en-US" w:eastAsia="zh-CN" w:bidi="hi-IN"/>
            </w:rPr>
            <w:t>Fundusz</w:t>
          </w:r>
          <w:proofErr w:type="spellEnd"/>
          <w:r>
            <w:rPr>
              <w:rFonts w:cs="Tahoma"/>
              <w:kern w:val="3"/>
              <w:sz w:val="14"/>
              <w:szCs w:val="14"/>
              <w:lang w:val="en-US" w:eastAsia="zh-CN" w:bidi="hi-IN"/>
            </w:rPr>
            <w:t xml:space="preserve"> </w:t>
          </w:r>
          <w:proofErr w:type="spellStart"/>
          <w:r>
            <w:rPr>
              <w:rFonts w:cs="Tahoma"/>
              <w:kern w:val="3"/>
              <w:sz w:val="14"/>
              <w:szCs w:val="14"/>
              <w:lang w:val="en-US" w:eastAsia="zh-CN" w:bidi="hi-IN"/>
            </w:rPr>
            <w:t>Regionu</w:t>
          </w:r>
          <w:proofErr w:type="spellEnd"/>
          <w:r>
            <w:rPr>
              <w:rFonts w:cs="Tahoma"/>
              <w:kern w:val="3"/>
              <w:sz w:val="14"/>
              <w:szCs w:val="14"/>
              <w:lang w:val="en-US" w:eastAsia="zh-CN" w:bidi="hi-IN"/>
            </w:rPr>
            <w:t xml:space="preserve"> </w:t>
          </w:r>
          <w:proofErr w:type="spellStart"/>
          <w:r>
            <w:rPr>
              <w:rFonts w:cs="Tahoma"/>
              <w:kern w:val="3"/>
              <w:sz w:val="14"/>
              <w:szCs w:val="14"/>
              <w:lang w:val="en-US" w:eastAsia="zh-CN" w:bidi="hi-IN"/>
            </w:rPr>
            <w:t>Wałbrzyskiego</w:t>
          </w:r>
          <w:proofErr w:type="spellEnd"/>
          <w:r>
            <w:rPr>
              <w:rFonts w:cs="Tahoma"/>
              <w:kern w:val="3"/>
              <w:sz w:val="14"/>
              <w:szCs w:val="14"/>
              <w:lang w:val="en-US" w:eastAsia="zh-CN" w:bidi="hi-IN"/>
            </w:rPr>
            <w:t>"</w:t>
          </w:r>
        </w:p>
        <w:p w14:paraId="4E9B5DF2" w14:textId="77777777" w:rsidR="003E703E" w:rsidRDefault="003E703E">
          <w:pPr>
            <w:widowControl w:val="0"/>
            <w:suppressAutoHyphens/>
            <w:autoSpaceDN w:val="0"/>
            <w:textAlignment w:val="baseline"/>
            <w:rPr>
              <w:rFonts w:cs="Tahoma"/>
              <w:kern w:val="3"/>
              <w:sz w:val="14"/>
              <w:szCs w:val="14"/>
              <w:lang w:eastAsia="zh-CN" w:bidi="hi-IN"/>
            </w:rPr>
          </w:pPr>
          <w:r>
            <w:rPr>
              <w:rFonts w:cs="Tahoma"/>
              <w:kern w:val="3"/>
              <w:sz w:val="14"/>
              <w:szCs w:val="14"/>
              <w:lang w:eastAsia="zh-CN" w:bidi="hi-IN"/>
            </w:rPr>
            <w:t xml:space="preserve">biuro@frw.pl,  </w:t>
          </w:r>
        </w:p>
        <w:p w14:paraId="396FEF72" w14:textId="77777777" w:rsidR="003E703E" w:rsidRDefault="003E703E">
          <w:pPr>
            <w:widowControl w:val="0"/>
            <w:suppressAutoHyphens/>
            <w:autoSpaceDN w:val="0"/>
            <w:textAlignment w:val="baseline"/>
            <w:rPr>
              <w:rFonts w:cs="Tahoma"/>
              <w:kern w:val="3"/>
              <w:sz w:val="14"/>
              <w:szCs w:val="14"/>
              <w:lang w:eastAsia="zh-CN" w:bidi="hi-IN"/>
            </w:rPr>
          </w:pPr>
          <w:r>
            <w:rPr>
              <w:rFonts w:cs="Tahoma"/>
              <w:kern w:val="3"/>
              <w:sz w:val="14"/>
              <w:szCs w:val="14"/>
              <w:lang w:eastAsia="zh-CN" w:bidi="hi-IN"/>
            </w:rPr>
            <w:t>www.frw.pl</w:t>
          </w:r>
        </w:p>
      </w:tc>
      <w:tc>
        <w:tcPr>
          <w:tcW w:w="3261" w:type="dxa"/>
          <w:hideMark/>
        </w:tcPr>
        <w:p w14:paraId="1641BCC9" w14:textId="77777777" w:rsidR="003E703E" w:rsidRDefault="003E703E">
          <w:pPr>
            <w:widowControl w:val="0"/>
            <w:suppressAutoHyphens/>
            <w:autoSpaceDN w:val="0"/>
            <w:jc w:val="center"/>
            <w:textAlignment w:val="baseline"/>
            <w:rPr>
              <w:rFonts w:cs="Tahoma"/>
              <w:kern w:val="3"/>
              <w:sz w:val="14"/>
              <w:szCs w:val="14"/>
              <w:lang w:eastAsia="zh-CN" w:bidi="hi-IN"/>
            </w:rPr>
          </w:pPr>
          <w:r>
            <w:rPr>
              <w:rFonts w:cs="Tahoma"/>
              <w:b/>
              <w:kern w:val="3"/>
              <w:sz w:val="14"/>
              <w:szCs w:val="14"/>
              <w:lang w:eastAsia="zh-CN" w:bidi="hi-IN"/>
            </w:rPr>
            <w:t xml:space="preserve">Partner: </w:t>
          </w:r>
          <w:r>
            <w:rPr>
              <w:rFonts w:cs="Tahoma"/>
              <w:kern w:val="3"/>
              <w:sz w:val="14"/>
              <w:szCs w:val="14"/>
              <w:lang w:eastAsia="zh-CN" w:bidi="hi-IN"/>
            </w:rPr>
            <w:t>Fundacja KOBE</w:t>
          </w:r>
        </w:p>
        <w:p w14:paraId="72F432B9" w14:textId="77777777" w:rsidR="003E703E" w:rsidRDefault="003E703E">
          <w:pPr>
            <w:widowControl w:val="0"/>
            <w:suppressAutoHyphens/>
            <w:autoSpaceDN w:val="0"/>
            <w:jc w:val="center"/>
            <w:textAlignment w:val="baseline"/>
            <w:rPr>
              <w:rFonts w:cs="Tahoma"/>
              <w:kern w:val="3"/>
              <w:sz w:val="14"/>
              <w:szCs w:val="14"/>
              <w:lang w:eastAsia="zh-CN" w:bidi="hi-IN"/>
            </w:rPr>
          </w:pPr>
          <w:r>
            <w:rPr>
              <w:rFonts w:cs="Tahoma"/>
              <w:kern w:val="3"/>
              <w:sz w:val="14"/>
              <w:szCs w:val="14"/>
              <w:lang w:eastAsia="zh-CN" w:bidi="hi-IN"/>
            </w:rPr>
            <w:t xml:space="preserve">info@fundacjakobe.pl  </w:t>
          </w:r>
        </w:p>
        <w:p w14:paraId="1D4ADCE5" w14:textId="77777777" w:rsidR="003E703E" w:rsidRDefault="003E703E">
          <w:pPr>
            <w:widowControl w:val="0"/>
            <w:suppressAutoHyphens/>
            <w:autoSpaceDN w:val="0"/>
            <w:jc w:val="center"/>
            <w:textAlignment w:val="baseline"/>
            <w:rPr>
              <w:rFonts w:cs="Tahoma"/>
              <w:kern w:val="3"/>
              <w:sz w:val="14"/>
              <w:szCs w:val="14"/>
              <w:lang w:eastAsia="zh-CN" w:bidi="hi-IN"/>
            </w:rPr>
          </w:pPr>
          <w:r>
            <w:rPr>
              <w:rFonts w:cs="Tahoma"/>
              <w:kern w:val="3"/>
              <w:sz w:val="14"/>
              <w:szCs w:val="14"/>
              <w:lang w:eastAsia="zh-CN" w:bidi="hi-IN"/>
            </w:rPr>
            <w:t>www.fundacjakobe.pl</w:t>
          </w:r>
        </w:p>
      </w:tc>
      <w:tc>
        <w:tcPr>
          <w:tcW w:w="3685" w:type="dxa"/>
          <w:hideMark/>
        </w:tcPr>
        <w:p w14:paraId="5C08F011" w14:textId="77777777" w:rsidR="003E703E" w:rsidRDefault="003E703E">
          <w:pPr>
            <w:widowControl w:val="0"/>
            <w:suppressAutoHyphens/>
            <w:autoSpaceDN w:val="0"/>
            <w:jc w:val="right"/>
            <w:textAlignment w:val="baseline"/>
            <w:rPr>
              <w:rFonts w:cs="Tahoma"/>
              <w:color w:val="000000"/>
              <w:kern w:val="3"/>
              <w:sz w:val="14"/>
              <w:szCs w:val="14"/>
              <w:lang w:val="en-US" w:eastAsia="zh-CN" w:bidi="hi-IN"/>
            </w:rPr>
          </w:pPr>
          <w:r>
            <w:rPr>
              <w:rFonts w:cs="Tahoma"/>
              <w:b/>
              <w:kern w:val="3"/>
              <w:sz w:val="14"/>
              <w:szCs w:val="14"/>
              <w:lang w:eastAsia="zh-CN" w:bidi="hi-IN"/>
            </w:rPr>
            <w:t xml:space="preserve">Partner: </w:t>
          </w:r>
          <w:r>
            <w:rPr>
              <w:rFonts w:cs="Tahoma"/>
              <w:kern w:val="3"/>
              <w:sz w:val="14"/>
              <w:szCs w:val="14"/>
              <w:lang w:eastAsia="zh-CN" w:bidi="hi-IN"/>
            </w:rPr>
            <w:t>Stowarzyszenie Dolnośląski Inkubator Przedsiębiorczości</w:t>
          </w:r>
        </w:p>
        <w:p w14:paraId="5DEEA2D3" w14:textId="77777777" w:rsidR="003E703E" w:rsidRDefault="003E703E">
          <w:pPr>
            <w:widowControl w:val="0"/>
            <w:suppressAutoHyphens/>
            <w:autoSpaceDN w:val="0"/>
            <w:jc w:val="right"/>
            <w:textAlignment w:val="baseline"/>
            <w:rPr>
              <w:rFonts w:ascii="Times New Roman" w:hAnsi="Times New Roman"/>
              <w:sz w:val="20"/>
              <w:szCs w:val="20"/>
            </w:rPr>
          </w:pPr>
          <w:r>
            <w:rPr>
              <w:rFonts w:cs="Tahoma"/>
              <w:color w:val="000000"/>
              <w:kern w:val="3"/>
              <w:sz w:val="14"/>
              <w:szCs w:val="14"/>
              <w:lang w:val="en-US" w:eastAsia="zh-CN" w:bidi="hi-IN"/>
            </w:rPr>
            <w:t>biuro@dolnoslaskiinkubator.pl</w:t>
          </w:r>
          <w:r>
            <w:rPr>
              <w:sz w:val="20"/>
              <w:szCs w:val="20"/>
              <w:lang w:val="en-US"/>
            </w:rPr>
            <w:t xml:space="preserve"> </w:t>
          </w:r>
        </w:p>
        <w:p w14:paraId="26E97303" w14:textId="77777777" w:rsidR="003E703E" w:rsidRDefault="003E703E">
          <w:pPr>
            <w:widowControl w:val="0"/>
            <w:suppressAutoHyphens/>
            <w:autoSpaceDN w:val="0"/>
            <w:jc w:val="right"/>
            <w:textAlignment w:val="baseline"/>
            <w:rPr>
              <w:rFonts w:cs="Tahoma"/>
              <w:kern w:val="3"/>
              <w:sz w:val="14"/>
              <w:szCs w:val="14"/>
              <w:lang w:val="en-US" w:eastAsia="zh-CN" w:bidi="hi-IN"/>
            </w:rPr>
          </w:pPr>
          <w:r>
            <w:rPr>
              <w:rFonts w:cs="Tahoma"/>
              <w:color w:val="000000"/>
              <w:kern w:val="3"/>
              <w:sz w:val="14"/>
              <w:szCs w:val="14"/>
              <w:lang w:val="en-US" w:eastAsia="zh-CN" w:bidi="hi-IN"/>
            </w:rPr>
            <w:t>www.dolnoslaskiinkubator.pl</w:t>
          </w:r>
        </w:p>
      </w:tc>
    </w:tr>
    <w:tr w:rsidR="003E703E" w14:paraId="5E68400F" w14:textId="77777777" w:rsidTr="003E703E">
      <w:tc>
        <w:tcPr>
          <w:tcW w:w="10065" w:type="dxa"/>
          <w:gridSpan w:val="3"/>
          <w:hideMark/>
        </w:tcPr>
        <w:p w14:paraId="1A4EDC5B" w14:textId="77777777" w:rsidR="003E703E" w:rsidRDefault="003E703E">
          <w:pPr>
            <w:widowControl w:val="0"/>
            <w:suppressAutoHyphens/>
            <w:autoSpaceDN w:val="0"/>
            <w:jc w:val="center"/>
            <w:textAlignment w:val="baseline"/>
            <w:rPr>
              <w:rFonts w:cs="Tahoma"/>
              <w:b/>
              <w:kern w:val="3"/>
              <w:sz w:val="14"/>
              <w:szCs w:val="14"/>
              <w:lang w:eastAsia="zh-CN" w:bidi="hi-IN"/>
            </w:rPr>
          </w:pPr>
          <w:r>
            <w:rPr>
              <w:rFonts w:cs="Tahoma"/>
              <w:b/>
              <w:kern w:val="3"/>
              <w:sz w:val="16"/>
              <w:szCs w:val="14"/>
              <w:lang w:eastAsia="zh-CN" w:bidi="hi-IN"/>
            </w:rPr>
            <w:t>Biuro Projektu – ul. R. Dmowskiego 17F/7, 50-203 Wrocław tel. 71 799 99 73</w:t>
          </w:r>
        </w:p>
      </w:tc>
    </w:tr>
  </w:tbl>
  <w:p w14:paraId="606E77B5" w14:textId="77777777" w:rsidR="003E703E" w:rsidRDefault="003E703E" w:rsidP="003E703E">
    <w:pPr>
      <w:tabs>
        <w:tab w:val="center" w:pos="4536"/>
        <w:tab w:val="right" w:pos="9072"/>
      </w:tabs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29F2A" w14:textId="77777777" w:rsidR="003E703E" w:rsidRDefault="003E703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8C704" w14:textId="77777777" w:rsidR="00D05E08" w:rsidRPr="00BB2EF7" w:rsidRDefault="00D05E08" w:rsidP="00BB2EF7">
    <w:pPr>
      <w:widowControl w:val="0"/>
      <w:suppressAutoHyphens/>
      <w:autoSpaceDN w:val="0"/>
      <w:textAlignment w:val="baseline"/>
      <w:rPr>
        <w:rFonts w:ascii="Calibri" w:eastAsia="Andale Sans UI" w:hAnsi="Calibri" w:cs="Tahoma"/>
        <w:kern w:val="3"/>
        <w:sz w:val="14"/>
        <w:szCs w:val="14"/>
        <w:lang w:eastAsia="zh-CN" w:bidi="hi-IN"/>
      </w:rPr>
    </w:pPr>
    <w:r w:rsidRPr="00BB2EF7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BD373A5" wp14:editId="1A0849A0">
              <wp:simplePos x="0" y="0"/>
              <wp:positionH relativeFrom="column">
                <wp:posOffset>-6985</wp:posOffset>
              </wp:positionH>
              <wp:positionV relativeFrom="paragraph">
                <wp:posOffset>92075</wp:posOffset>
              </wp:positionV>
              <wp:extent cx="5760085" cy="0"/>
              <wp:effectExtent l="0" t="0" r="12065" b="19050"/>
              <wp:wrapNone/>
              <wp:docPr id="4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.55pt;margin-top:7.25pt;width:453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" strokeweight="1pt">
              <o:lock v:ext="edit" shapetype="f"/>
            </v:shape>
          </w:pict>
        </mc:Fallback>
      </mc:AlternateContent>
    </w:r>
  </w:p>
  <w:p w14:paraId="6C47D49E" w14:textId="77777777" w:rsidR="00D05E08" w:rsidRPr="00BB2EF7" w:rsidRDefault="00D05E08" w:rsidP="00BB2EF7">
    <w:pPr>
      <w:widowControl w:val="0"/>
      <w:suppressAutoHyphens/>
      <w:autoSpaceDN w:val="0"/>
      <w:jc w:val="center"/>
      <w:textAlignment w:val="baseline"/>
      <w:rPr>
        <w:rFonts w:ascii="Calibri" w:eastAsia="Andale Sans UI" w:hAnsi="Calibri" w:cs="Tahoma"/>
        <w:kern w:val="3"/>
        <w:sz w:val="20"/>
        <w:szCs w:val="20"/>
        <w:lang w:eastAsia="zh-CN" w:bidi="hi-IN"/>
      </w:rPr>
    </w:pPr>
    <w:r w:rsidRPr="00BB2EF7">
      <w:rPr>
        <w:rFonts w:ascii="Calibri" w:eastAsia="Andale Sans UI" w:hAnsi="Calibri" w:cs="Tahoma"/>
        <w:kern w:val="3"/>
        <w:sz w:val="20"/>
        <w:szCs w:val="20"/>
        <w:lang w:eastAsia="zh-CN" w:bidi="hi-IN"/>
      </w:rPr>
      <w:t>Projekt współfinansowany ze środków Unii Europejskiej w ramach Europejskiego Funduszu Społecznego</w:t>
    </w:r>
  </w:p>
  <w:p w14:paraId="1AB4AE75" w14:textId="77777777" w:rsidR="00D05E08" w:rsidRPr="00BB2EF7" w:rsidRDefault="00D05E08" w:rsidP="00BB2EF7">
    <w:pPr>
      <w:widowControl w:val="0"/>
      <w:suppressAutoHyphens/>
      <w:autoSpaceDN w:val="0"/>
      <w:jc w:val="center"/>
      <w:textAlignment w:val="baseline"/>
      <w:rPr>
        <w:rFonts w:ascii="Calibri" w:eastAsia="Andale Sans UI" w:hAnsi="Calibri" w:cs="Tahoma"/>
        <w:kern w:val="3"/>
        <w:sz w:val="14"/>
        <w:szCs w:val="14"/>
        <w:lang w:eastAsia="zh-CN" w:bidi="hi-IN"/>
      </w:rPr>
    </w:pPr>
  </w:p>
  <w:tbl>
    <w:tblPr>
      <w:tblStyle w:val="Tabela-Siatka2"/>
      <w:tblW w:w="10065" w:type="dxa"/>
      <w:tblInd w:w="-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261"/>
      <w:gridCol w:w="3685"/>
    </w:tblGrid>
    <w:tr w:rsidR="00D05E08" w:rsidRPr="00BB2EF7" w14:paraId="1AD83A76" w14:textId="77777777" w:rsidTr="00D05E08">
      <w:trPr>
        <w:trHeight w:val="551"/>
      </w:trPr>
      <w:tc>
        <w:tcPr>
          <w:tcW w:w="3119" w:type="dxa"/>
          <w:hideMark/>
        </w:tcPr>
        <w:p w14:paraId="20957820" w14:textId="77777777" w:rsidR="00D05E08" w:rsidRPr="00BB2EF7" w:rsidRDefault="00D05E08" w:rsidP="00BB2EF7">
          <w:pPr>
            <w:widowControl w:val="0"/>
            <w:suppressAutoHyphens/>
            <w:autoSpaceDN w:val="0"/>
            <w:textAlignment w:val="baseline"/>
            <w:rPr>
              <w:rFonts w:cs="Tahoma"/>
              <w:kern w:val="3"/>
              <w:sz w:val="14"/>
              <w:szCs w:val="14"/>
              <w:lang w:val="en-US" w:eastAsia="zh-CN" w:bidi="hi-IN"/>
            </w:rPr>
          </w:pPr>
          <w:proofErr w:type="spellStart"/>
          <w:r w:rsidRPr="00BB2EF7">
            <w:rPr>
              <w:rFonts w:cs="Tahoma"/>
              <w:b/>
              <w:kern w:val="3"/>
              <w:sz w:val="14"/>
              <w:szCs w:val="14"/>
              <w:lang w:val="en-US" w:eastAsia="zh-CN" w:bidi="hi-IN"/>
            </w:rPr>
            <w:t>Lider</w:t>
          </w:r>
          <w:proofErr w:type="spellEnd"/>
          <w:r w:rsidRPr="00BB2EF7">
            <w:rPr>
              <w:rFonts w:cs="Tahoma"/>
              <w:b/>
              <w:kern w:val="3"/>
              <w:sz w:val="14"/>
              <w:szCs w:val="14"/>
              <w:lang w:val="en-US" w:eastAsia="zh-CN" w:bidi="hi-IN"/>
            </w:rPr>
            <w:t>:</w:t>
          </w:r>
          <w:r w:rsidRPr="00BB2EF7">
            <w:rPr>
              <w:rFonts w:cs="Tahoma"/>
              <w:kern w:val="3"/>
              <w:sz w:val="14"/>
              <w:szCs w:val="14"/>
              <w:lang w:val="en-US" w:eastAsia="zh-CN" w:bidi="hi-IN"/>
            </w:rPr>
            <w:t xml:space="preserve"> "</w:t>
          </w:r>
          <w:proofErr w:type="spellStart"/>
          <w:r w:rsidRPr="00BB2EF7">
            <w:rPr>
              <w:rFonts w:cs="Tahoma"/>
              <w:kern w:val="3"/>
              <w:sz w:val="14"/>
              <w:szCs w:val="14"/>
              <w:lang w:val="en-US" w:eastAsia="zh-CN" w:bidi="hi-IN"/>
            </w:rPr>
            <w:t>Fundusz</w:t>
          </w:r>
          <w:proofErr w:type="spellEnd"/>
          <w:r w:rsidRPr="00BB2EF7">
            <w:rPr>
              <w:rFonts w:cs="Tahoma"/>
              <w:kern w:val="3"/>
              <w:sz w:val="14"/>
              <w:szCs w:val="14"/>
              <w:lang w:val="en-US" w:eastAsia="zh-CN" w:bidi="hi-IN"/>
            </w:rPr>
            <w:t xml:space="preserve"> </w:t>
          </w:r>
          <w:proofErr w:type="spellStart"/>
          <w:r w:rsidRPr="00BB2EF7">
            <w:rPr>
              <w:rFonts w:cs="Tahoma"/>
              <w:kern w:val="3"/>
              <w:sz w:val="14"/>
              <w:szCs w:val="14"/>
              <w:lang w:val="en-US" w:eastAsia="zh-CN" w:bidi="hi-IN"/>
            </w:rPr>
            <w:t>Regionu</w:t>
          </w:r>
          <w:proofErr w:type="spellEnd"/>
          <w:r w:rsidRPr="00BB2EF7">
            <w:rPr>
              <w:rFonts w:cs="Tahoma"/>
              <w:kern w:val="3"/>
              <w:sz w:val="14"/>
              <w:szCs w:val="14"/>
              <w:lang w:val="en-US" w:eastAsia="zh-CN" w:bidi="hi-IN"/>
            </w:rPr>
            <w:t xml:space="preserve"> </w:t>
          </w:r>
          <w:proofErr w:type="spellStart"/>
          <w:r w:rsidRPr="00BB2EF7">
            <w:rPr>
              <w:rFonts w:cs="Tahoma"/>
              <w:kern w:val="3"/>
              <w:sz w:val="14"/>
              <w:szCs w:val="14"/>
              <w:lang w:val="en-US" w:eastAsia="zh-CN" w:bidi="hi-IN"/>
            </w:rPr>
            <w:t>Wałbrzyskiego</w:t>
          </w:r>
          <w:proofErr w:type="spellEnd"/>
          <w:r w:rsidRPr="00BB2EF7">
            <w:rPr>
              <w:rFonts w:cs="Tahoma"/>
              <w:kern w:val="3"/>
              <w:sz w:val="14"/>
              <w:szCs w:val="14"/>
              <w:lang w:val="en-US" w:eastAsia="zh-CN" w:bidi="hi-IN"/>
            </w:rPr>
            <w:t>"</w:t>
          </w:r>
        </w:p>
        <w:p w14:paraId="212E3141" w14:textId="77777777" w:rsidR="00D05E08" w:rsidRPr="00BB2EF7" w:rsidRDefault="00D05E08" w:rsidP="00BB2EF7">
          <w:pPr>
            <w:widowControl w:val="0"/>
            <w:suppressAutoHyphens/>
            <w:autoSpaceDN w:val="0"/>
            <w:textAlignment w:val="baseline"/>
            <w:rPr>
              <w:rFonts w:cs="Tahoma"/>
              <w:kern w:val="3"/>
              <w:sz w:val="14"/>
              <w:szCs w:val="14"/>
              <w:lang w:eastAsia="zh-CN" w:bidi="hi-IN"/>
            </w:rPr>
          </w:pPr>
          <w:r w:rsidRPr="00BB2EF7">
            <w:rPr>
              <w:rFonts w:cs="Tahoma"/>
              <w:kern w:val="3"/>
              <w:sz w:val="14"/>
              <w:szCs w:val="14"/>
              <w:lang w:eastAsia="zh-CN" w:bidi="hi-IN"/>
            </w:rPr>
            <w:t xml:space="preserve">biuro-fundusze@frw.pl,  </w:t>
          </w:r>
        </w:p>
        <w:p w14:paraId="042444FD" w14:textId="77777777" w:rsidR="00D05E08" w:rsidRPr="00BB2EF7" w:rsidRDefault="00D05E08" w:rsidP="00BB2EF7">
          <w:pPr>
            <w:widowControl w:val="0"/>
            <w:suppressAutoHyphens/>
            <w:autoSpaceDN w:val="0"/>
            <w:textAlignment w:val="baseline"/>
            <w:rPr>
              <w:rFonts w:cs="Tahoma"/>
              <w:kern w:val="3"/>
              <w:sz w:val="14"/>
              <w:szCs w:val="14"/>
              <w:lang w:eastAsia="zh-CN" w:bidi="hi-IN"/>
            </w:rPr>
          </w:pPr>
          <w:r w:rsidRPr="00BB2EF7">
            <w:rPr>
              <w:rFonts w:cs="Tahoma"/>
              <w:kern w:val="3"/>
              <w:sz w:val="14"/>
              <w:szCs w:val="14"/>
              <w:lang w:eastAsia="zh-CN" w:bidi="hi-IN"/>
            </w:rPr>
            <w:t>www: https://frw.pl/</w:t>
          </w:r>
        </w:p>
      </w:tc>
      <w:tc>
        <w:tcPr>
          <w:tcW w:w="3261" w:type="dxa"/>
        </w:tcPr>
        <w:p w14:paraId="7E773E20" w14:textId="77777777" w:rsidR="00D05E08" w:rsidRPr="00BB2EF7" w:rsidRDefault="00D05E08" w:rsidP="00BB2EF7">
          <w:pPr>
            <w:widowControl w:val="0"/>
            <w:suppressAutoHyphens/>
            <w:autoSpaceDN w:val="0"/>
            <w:jc w:val="center"/>
            <w:textAlignment w:val="baseline"/>
            <w:rPr>
              <w:rFonts w:cs="Tahoma"/>
              <w:kern w:val="3"/>
              <w:sz w:val="14"/>
              <w:szCs w:val="14"/>
              <w:lang w:eastAsia="zh-CN" w:bidi="hi-IN"/>
            </w:rPr>
          </w:pPr>
          <w:r w:rsidRPr="00BB2EF7">
            <w:rPr>
              <w:rFonts w:cs="Tahoma"/>
              <w:b/>
              <w:kern w:val="3"/>
              <w:sz w:val="14"/>
              <w:szCs w:val="14"/>
              <w:lang w:eastAsia="zh-CN" w:bidi="hi-IN"/>
            </w:rPr>
            <w:t xml:space="preserve">Partner: </w:t>
          </w:r>
          <w:r w:rsidRPr="00BB2EF7">
            <w:rPr>
              <w:rFonts w:cs="Tahoma"/>
              <w:kern w:val="3"/>
              <w:sz w:val="14"/>
              <w:szCs w:val="14"/>
              <w:lang w:eastAsia="zh-CN" w:bidi="hi-IN"/>
            </w:rPr>
            <w:t>Fundacja KOBE</w:t>
          </w:r>
        </w:p>
        <w:p w14:paraId="3F9755E0" w14:textId="77777777" w:rsidR="00D05E08" w:rsidRPr="00BB2EF7" w:rsidRDefault="00D05E08" w:rsidP="00BB2EF7">
          <w:pPr>
            <w:widowControl w:val="0"/>
            <w:suppressAutoHyphens/>
            <w:autoSpaceDN w:val="0"/>
            <w:jc w:val="center"/>
            <w:textAlignment w:val="baseline"/>
            <w:rPr>
              <w:rFonts w:cs="Tahoma"/>
              <w:kern w:val="3"/>
              <w:sz w:val="14"/>
              <w:szCs w:val="14"/>
              <w:lang w:eastAsia="zh-CN" w:bidi="hi-IN"/>
            </w:rPr>
          </w:pPr>
          <w:r w:rsidRPr="00BB2EF7">
            <w:rPr>
              <w:rFonts w:cs="Tahoma"/>
              <w:kern w:val="3"/>
              <w:sz w:val="14"/>
              <w:szCs w:val="14"/>
              <w:lang w:eastAsia="zh-CN" w:bidi="hi-IN"/>
            </w:rPr>
            <w:t xml:space="preserve">info@fundacjakobe.pl  </w:t>
          </w:r>
        </w:p>
        <w:p w14:paraId="2BC63CC8" w14:textId="77777777" w:rsidR="00D05E08" w:rsidRPr="00BB2EF7" w:rsidRDefault="00D05E08" w:rsidP="00BB2EF7">
          <w:pPr>
            <w:widowControl w:val="0"/>
            <w:suppressAutoHyphens/>
            <w:autoSpaceDN w:val="0"/>
            <w:jc w:val="center"/>
            <w:textAlignment w:val="baseline"/>
            <w:rPr>
              <w:rFonts w:cs="Tahoma"/>
              <w:kern w:val="3"/>
              <w:sz w:val="14"/>
              <w:szCs w:val="14"/>
              <w:lang w:eastAsia="zh-CN" w:bidi="hi-IN"/>
            </w:rPr>
          </w:pPr>
          <w:r w:rsidRPr="00BB2EF7">
            <w:rPr>
              <w:rFonts w:cs="Tahoma"/>
              <w:kern w:val="3"/>
              <w:sz w:val="14"/>
              <w:szCs w:val="14"/>
              <w:lang w:eastAsia="zh-CN" w:bidi="hi-IN"/>
            </w:rPr>
            <w:t>www: http://www.fundacjakobe.pl/</w:t>
          </w:r>
        </w:p>
      </w:tc>
      <w:tc>
        <w:tcPr>
          <w:tcW w:w="3685" w:type="dxa"/>
          <w:hideMark/>
        </w:tcPr>
        <w:p w14:paraId="6F16864A" w14:textId="77777777" w:rsidR="00D05E08" w:rsidRPr="00BB2EF7" w:rsidRDefault="00D05E08" w:rsidP="00BB2EF7">
          <w:pPr>
            <w:widowControl w:val="0"/>
            <w:suppressAutoHyphens/>
            <w:autoSpaceDN w:val="0"/>
            <w:jc w:val="right"/>
            <w:textAlignment w:val="baseline"/>
            <w:rPr>
              <w:rFonts w:cs="Tahoma"/>
              <w:color w:val="000000"/>
              <w:kern w:val="3"/>
              <w:sz w:val="14"/>
              <w:szCs w:val="14"/>
              <w:lang w:val="en-US" w:eastAsia="zh-CN" w:bidi="hi-IN"/>
            </w:rPr>
          </w:pPr>
          <w:r w:rsidRPr="00BB2EF7">
            <w:rPr>
              <w:rFonts w:cs="Tahoma"/>
              <w:b/>
              <w:kern w:val="3"/>
              <w:sz w:val="14"/>
              <w:szCs w:val="14"/>
              <w:lang w:eastAsia="zh-CN" w:bidi="hi-IN"/>
            </w:rPr>
            <w:t xml:space="preserve">Partner: </w:t>
          </w:r>
          <w:r w:rsidRPr="00BB2EF7">
            <w:rPr>
              <w:rFonts w:cs="Tahoma"/>
              <w:kern w:val="3"/>
              <w:sz w:val="14"/>
              <w:szCs w:val="14"/>
              <w:lang w:eastAsia="zh-CN" w:bidi="hi-IN"/>
            </w:rPr>
            <w:t>Stowarzyszenie Dolnośląski Inkubator Przedsiębiorczości</w:t>
          </w:r>
        </w:p>
        <w:p w14:paraId="4E2AC995" w14:textId="77777777" w:rsidR="00D05E08" w:rsidRPr="00BB2EF7" w:rsidRDefault="00D05E08" w:rsidP="00BB2EF7">
          <w:pPr>
            <w:widowControl w:val="0"/>
            <w:suppressAutoHyphens/>
            <w:autoSpaceDN w:val="0"/>
            <w:jc w:val="right"/>
            <w:textAlignment w:val="baseline"/>
            <w:rPr>
              <w:sz w:val="20"/>
              <w:szCs w:val="20"/>
            </w:rPr>
          </w:pPr>
          <w:r w:rsidRPr="00BB2EF7">
            <w:rPr>
              <w:rFonts w:cs="Tahoma"/>
              <w:color w:val="000000"/>
              <w:kern w:val="3"/>
              <w:sz w:val="14"/>
              <w:szCs w:val="14"/>
              <w:lang w:val="en-US" w:eastAsia="zh-CN" w:bidi="hi-IN"/>
            </w:rPr>
            <w:t>biuro@dolnoslaskiinkubator.pl</w:t>
          </w:r>
          <w:r w:rsidRPr="00BB2EF7">
            <w:rPr>
              <w:sz w:val="20"/>
              <w:szCs w:val="20"/>
            </w:rPr>
            <w:t xml:space="preserve"> </w:t>
          </w:r>
        </w:p>
        <w:p w14:paraId="5A8426FA" w14:textId="77777777" w:rsidR="00D05E08" w:rsidRPr="00BB2EF7" w:rsidRDefault="00D05E08" w:rsidP="00BB2EF7">
          <w:pPr>
            <w:widowControl w:val="0"/>
            <w:suppressAutoHyphens/>
            <w:autoSpaceDN w:val="0"/>
            <w:jc w:val="right"/>
            <w:textAlignment w:val="baseline"/>
            <w:rPr>
              <w:rFonts w:cs="Tahoma"/>
              <w:kern w:val="3"/>
              <w:sz w:val="14"/>
              <w:szCs w:val="14"/>
              <w:lang w:val="en-US" w:eastAsia="zh-CN" w:bidi="hi-IN"/>
            </w:rPr>
          </w:pPr>
          <w:r w:rsidRPr="00BB2EF7">
            <w:rPr>
              <w:rFonts w:cs="Tahoma"/>
              <w:color w:val="000000"/>
              <w:kern w:val="3"/>
              <w:sz w:val="14"/>
              <w:szCs w:val="14"/>
              <w:lang w:val="en-US" w:eastAsia="zh-CN" w:bidi="hi-IN"/>
            </w:rPr>
            <w:t>www: https://dolnoslaskiinkubator.pl/</w:t>
          </w:r>
        </w:p>
      </w:tc>
    </w:tr>
    <w:tr w:rsidR="00D05E08" w:rsidRPr="00BB2EF7" w14:paraId="7549DA00" w14:textId="77777777" w:rsidTr="00D05E08">
      <w:tc>
        <w:tcPr>
          <w:tcW w:w="10065" w:type="dxa"/>
          <w:gridSpan w:val="3"/>
        </w:tcPr>
        <w:p w14:paraId="74477B15" w14:textId="67082B5D" w:rsidR="00D05E08" w:rsidRPr="00BB2EF7" w:rsidRDefault="00D05E08" w:rsidP="00BB2EF7">
          <w:pPr>
            <w:widowControl w:val="0"/>
            <w:suppressAutoHyphens/>
            <w:autoSpaceDN w:val="0"/>
            <w:jc w:val="center"/>
            <w:textAlignment w:val="baseline"/>
            <w:rPr>
              <w:rFonts w:cs="Tahoma"/>
              <w:b/>
              <w:kern w:val="3"/>
              <w:sz w:val="14"/>
              <w:szCs w:val="14"/>
              <w:lang w:eastAsia="zh-CN" w:bidi="hi-IN"/>
            </w:rPr>
          </w:pPr>
          <w:r w:rsidRPr="00BB2EF7">
            <w:rPr>
              <w:rFonts w:cs="Tahoma"/>
              <w:b/>
              <w:kern w:val="3"/>
              <w:sz w:val="16"/>
              <w:szCs w:val="14"/>
              <w:lang w:eastAsia="zh-CN" w:bidi="hi-IN"/>
            </w:rPr>
            <w:t>Biuro Projektu – ul. R. Dmowskiego 17F/7, 50-203 Wrocław tel. 71 799 99 73</w:t>
          </w:r>
        </w:p>
      </w:tc>
    </w:tr>
  </w:tbl>
  <w:p w14:paraId="2D3D1821" w14:textId="77777777" w:rsidR="00D05E08" w:rsidRPr="00BB2EF7" w:rsidRDefault="00D05E08" w:rsidP="00BB2EF7">
    <w:pPr>
      <w:tabs>
        <w:tab w:val="center" w:pos="4536"/>
        <w:tab w:val="right" w:pos="9072"/>
      </w:tabs>
      <w:rPr>
        <w:sz w:val="20"/>
        <w:szCs w:val="20"/>
        <w:lang w:val="en-US"/>
      </w:rPr>
    </w:pPr>
  </w:p>
  <w:p w14:paraId="6ED9A2A0" w14:textId="68C89086" w:rsidR="00D05E08" w:rsidRPr="00AE0E76" w:rsidRDefault="00D05E08">
    <w:pPr>
      <w:pStyle w:val="Stopka"/>
      <w:jc w:val="right"/>
      <w:rPr>
        <w:rFonts w:ascii="Arial" w:hAnsi="Arial" w:cs="Arial"/>
        <w:sz w:val="20"/>
        <w:szCs w:val="20"/>
      </w:rPr>
    </w:pPr>
  </w:p>
  <w:p w14:paraId="2E40BF20" w14:textId="77777777" w:rsidR="00D05E08" w:rsidRDefault="00D05E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1FE38" w14:textId="77777777" w:rsidR="005F7D23" w:rsidRDefault="005F7D23" w:rsidP="000F6C92">
      <w:r>
        <w:separator/>
      </w:r>
    </w:p>
  </w:footnote>
  <w:footnote w:type="continuationSeparator" w:id="0">
    <w:p w14:paraId="062E02B6" w14:textId="77777777" w:rsidR="005F7D23" w:rsidRDefault="005F7D23" w:rsidP="000F6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60EF1" w14:textId="77777777" w:rsidR="003E703E" w:rsidRDefault="003E70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EACE2" w14:textId="77777777" w:rsidR="009D6030" w:rsidRPr="009D6030" w:rsidRDefault="009D6030" w:rsidP="0041264C">
    <w:pPr>
      <w:tabs>
        <w:tab w:val="center" w:pos="4536"/>
        <w:tab w:val="right" w:pos="9072"/>
      </w:tabs>
      <w:ind w:right="1024"/>
      <w:jc w:val="center"/>
      <w:rPr>
        <w:rFonts w:ascii="Arial" w:hAnsi="Arial" w:cs="Arial"/>
        <w:sz w:val="16"/>
      </w:rPr>
    </w:pPr>
    <w:r w:rsidRPr="009D6030">
      <w:rPr>
        <w:rFonts w:ascii="Arial" w:hAnsi="Arial" w:cs="Arial"/>
        <w:noProof/>
        <w:sz w:val="16"/>
      </w:rPr>
      <w:drawing>
        <wp:inline distT="0" distB="0" distL="0" distR="0" wp14:anchorId="0686B89C" wp14:editId="7964FB0E">
          <wp:extent cx="6005195" cy="82931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981C92" w14:textId="4FD4CEC5" w:rsidR="009D6030" w:rsidRPr="009D6030" w:rsidRDefault="009D6030" w:rsidP="0041264C">
    <w:pPr>
      <w:tabs>
        <w:tab w:val="center" w:pos="4536"/>
        <w:tab w:val="right" w:pos="9072"/>
      </w:tabs>
      <w:ind w:left="142" w:right="1024"/>
      <w:jc w:val="center"/>
      <w:rPr>
        <w:rFonts w:ascii="Arial" w:hAnsi="Arial" w:cs="Arial"/>
        <w:sz w:val="16"/>
      </w:rPr>
    </w:pPr>
    <w:r w:rsidRPr="009D6030">
      <w:rPr>
        <w:rFonts w:ascii="Arial" w:hAnsi="Arial" w:cs="Arial"/>
        <w:sz w:val="16"/>
      </w:rPr>
      <w:t>Projekt nr POWR.01.02.01-02-0008/20 pn. „Dolnoślązacy na swoim!” realizowany w ramach Osi Priorytetowej I Osoby młode na rynku pracy, Działania 1.2 Wsparcie osób młodych pozostających bez pracy na regionalnym rynku pracy – projekty konkursowe, Poddziałanie 1.2.1 Wsparcie udzielane z Europejskiego Funduszu Społecznego Programu Operacyjnego Wiedza Edukacja Rozwój na lata 2014 – 2020.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23E21" w14:textId="77777777" w:rsidR="003E703E" w:rsidRDefault="003E703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1B48A" w14:textId="77777777" w:rsidR="00D05E08" w:rsidRPr="00BB2EF7" w:rsidRDefault="00D05E08" w:rsidP="00BB2EF7">
    <w:pPr>
      <w:tabs>
        <w:tab w:val="center" w:pos="4536"/>
        <w:tab w:val="right" w:pos="9072"/>
      </w:tabs>
      <w:rPr>
        <w:sz w:val="20"/>
        <w:szCs w:val="20"/>
      </w:rPr>
    </w:pPr>
    <w:r w:rsidRPr="00BB2EF7">
      <w:rPr>
        <w:noProof/>
        <w:sz w:val="20"/>
        <w:szCs w:val="20"/>
      </w:rPr>
      <w:drawing>
        <wp:inline distT="0" distB="0" distL="0" distR="0" wp14:anchorId="67603686" wp14:editId="71189369">
          <wp:extent cx="6005195" cy="8293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4637DF" w14:textId="53622064" w:rsidR="00D05E08" w:rsidRPr="00BB2EF7" w:rsidRDefault="00D05E08" w:rsidP="00BB2EF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20"/>
      </w:rPr>
    </w:pPr>
    <w:r w:rsidRPr="00BB2EF7">
      <w:rPr>
        <w:rFonts w:ascii="Arial" w:hAnsi="Arial" w:cs="Arial"/>
        <w:sz w:val="16"/>
        <w:szCs w:val="20"/>
      </w:rPr>
      <w:t>Projekt nr POWR.01.02.01-02-0008/20 pn. „Dolnoślązacy na swoim!” realizowany w ramach Osi Priorytetowej I Osoby młode na rynku pracy, Działania 1.2 Wsparcie osób młodych pozostających bez pracy na regionalnym rynku pracy – projekty konkursowe, Poddziałanie 1.2.1 Wsparcie udzielane z Europejskiego Funduszu Społecznego Programu Operacyjnego Wiedza Edukacja Rozwój na lata 2014 – 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A70"/>
    <w:multiLevelType w:val="hybridMultilevel"/>
    <w:tmpl w:val="34DE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D5C14"/>
    <w:multiLevelType w:val="hybridMultilevel"/>
    <w:tmpl w:val="9B3E1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6635EB"/>
    <w:multiLevelType w:val="hybridMultilevel"/>
    <w:tmpl w:val="C7909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4CD56D5"/>
    <w:multiLevelType w:val="hybridMultilevel"/>
    <w:tmpl w:val="BCACC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57998"/>
    <w:multiLevelType w:val="hybridMultilevel"/>
    <w:tmpl w:val="516E7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50C17"/>
    <w:multiLevelType w:val="hybridMultilevel"/>
    <w:tmpl w:val="E9FAA5A0"/>
    <w:lvl w:ilvl="0" w:tplc="7026C018">
      <w:start w:val="1"/>
      <w:numFmt w:val="upperRoman"/>
      <w:lvlText w:val="%1."/>
      <w:lvlJc w:val="left"/>
      <w:pPr>
        <w:ind w:left="549" w:hanging="202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pl-PL" w:eastAsia="en-US" w:bidi="ar-SA"/>
      </w:rPr>
    </w:lvl>
    <w:lvl w:ilvl="1" w:tplc="EB301E00">
      <w:start w:val="1"/>
      <w:numFmt w:val="upperLetter"/>
      <w:lvlText w:val="%2."/>
      <w:lvlJc w:val="left"/>
      <w:pPr>
        <w:ind w:left="782" w:hanging="293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16"/>
        <w:szCs w:val="16"/>
        <w:lang w:val="pl-PL" w:eastAsia="en-US" w:bidi="ar-SA"/>
      </w:rPr>
    </w:lvl>
    <w:lvl w:ilvl="2" w:tplc="3ED4DC54">
      <w:start w:val="1"/>
      <w:numFmt w:val="decimal"/>
      <w:lvlText w:val="%3)"/>
      <w:lvlJc w:val="left"/>
      <w:pPr>
        <w:ind w:left="1198" w:hanging="426"/>
        <w:jc w:val="left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3" w:tplc="2C9829EC">
      <w:start w:val="1"/>
      <w:numFmt w:val="lowerLetter"/>
      <w:lvlText w:val="%4."/>
      <w:lvlJc w:val="left"/>
      <w:pPr>
        <w:ind w:left="1481" w:hanging="281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pl-PL" w:eastAsia="en-US" w:bidi="ar-SA"/>
      </w:rPr>
    </w:lvl>
    <w:lvl w:ilvl="4" w:tplc="BB868256">
      <w:numFmt w:val="bullet"/>
      <w:lvlText w:val="•"/>
      <w:lvlJc w:val="left"/>
      <w:pPr>
        <w:ind w:left="2872" w:hanging="281"/>
      </w:pPr>
      <w:rPr>
        <w:rFonts w:hint="default"/>
        <w:lang w:val="pl-PL" w:eastAsia="en-US" w:bidi="ar-SA"/>
      </w:rPr>
    </w:lvl>
    <w:lvl w:ilvl="5" w:tplc="8D9E67F0">
      <w:numFmt w:val="bullet"/>
      <w:lvlText w:val="•"/>
      <w:lvlJc w:val="left"/>
      <w:pPr>
        <w:ind w:left="4264" w:hanging="281"/>
      </w:pPr>
      <w:rPr>
        <w:rFonts w:hint="default"/>
        <w:lang w:val="pl-PL" w:eastAsia="en-US" w:bidi="ar-SA"/>
      </w:rPr>
    </w:lvl>
    <w:lvl w:ilvl="6" w:tplc="FF367DA0">
      <w:numFmt w:val="bullet"/>
      <w:lvlText w:val="•"/>
      <w:lvlJc w:val="left"/>
      <w:pPr>
        <w:ind w:left="5657" w:hanging="281"/>
      </w:pPr>
      <w:rPr>
        <w:rFonts w:hint="default"/>
        <w:lang w:val="pl-PL" w:eastAsia="en-US" w:bidi="ar-SA"/>
      </w:rPr>
    </w:lvl>
    <w:lvl w:ilvl="7" w:tplc="C3DC599A">
      <w:numFmt w:val="bullet"/>
      <w:lvlText w:val="•"/>
      <w:lvlJc w:val="left"/>
      <w:pPr>
        <w:ind w:left="7049" w:hanging="281"/>
      </w:pPr>
      <w:rPr>
        <w:rFonts w:hint="default"/>
        <w:lang w:val="pl-PL" w:eastAsia="en-US" w:bidi="ar-SA"/>
      </w:rPr>
    </w:lvl>
    <w:lvl w:ilvl="8" w:tplc="E836DFDE">
      <w:numFmt w:val="bullet"/>
      <w:lvlText w:val="•"/>
      <w:lvlJc w:val="left"/>
      <w:pPr>
        <w:ind w:left="8441" w:hanging="281"/>
      </w:pPr>
      <w:rPr>
        <w:rFonts w:hint="default"/>
        <w:lang w:val="pl-PL" w:eastAsia="en-US" w:bidi="ar-SA"/>
      </w:rPr>
    </w:lvl>
  </w:abstractNum>
  <w:abstractNum w:abstractNumId="12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1E2D3B"/>
    <w:multiLevelType w:val="hybridMultilevel"/>
    <w:tmpl w:val="8D98970A"/>
    <w:lvl w:ilvl="0" w:tplc="FA761026">
      <w:start w:val="1"/>
      <w:numFmt w:val="decimal"/>
      <w:lvlText w:val="%1."/>
      <w:lvlJc w:val="left"/>
      <w:pPr>
        <w:ind w:left="740" w:hanging="183"/>
      </w:pPr>
      <w:rPr>
        <w:rFonts w:asciiTheme="minorHAnsi" w:eastAsia="Calibri" w:hAnsiTheme="minorHAnsi" w:hint="default"/>
        <w:spacing w:val="1"/>
        <w:w w:val="99"/>
        <w:sz w:val="24"/>
        <w:szCs w:val="24"/>
      </w:rPr>
    </w:lvl>
    <w:lvl w:ilvl="1" w:tplc="6D9A47A8">
      <w:start w:val="1"/>
      <w:numFmt w:val="lowerLetter"/>
      <w:lvlText w:val="%2)"/>
      <w:lvlJc w:val="left"/>
      <w:pPr>
        <w:ind w:left="1708" w:hanging="248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2" w:tplc="5D62FFCC">
      <w:start w:val="1"/>
      <w:numFmt w:val="bullet"/>
      <w:lvlText w:val="•"/>
      <w:lvlJc w:val="left"/>
      <w:pPr>
        <w:ind w:left="2725" w:hanging="248"/>
      </w:pPr>
    </w:lvl>
    <w:lvl w:ilvl="3" w:tplc="0240D4BC">
      <w:start w:val="1"/>
      <w:numFmt w:val="bullet"/>
      <w:lvlText w:val="•"/>
      <w:lvlJc w:val="left"/>
      <w:pPr>
        <w:ind w:left="3743" w:hanging="248"/>
      </w:pPr>
    </w:lvl>
    <w:lvl w:ilvl="4" w:tplc="AFA607E0">
      <w:start w:val="1"/>
      <w:numFmt w:val="bullet"/>
      <w:lvlText w:val="•"/>
      <w:lvlJc w:val="left"/>
      <w:pPr>
        <w:ind w:left="4760" w:hanging="248"/>
      </w:pPr>
    </w:lvl>
    <w:lvl w:ilvl="5" w:tplc="76F29F84">
      <w:start w:val="1"/>
      <w:numFmt w:val="bullet"/>
      <w:lvlText w:val="•"/>
      <w:lvlJc w:val="left"/>
      <w:pPr>
        <w:ind w:left="5778" w:hanging="248"/>
      </w:pPr>
    </w:lvl>
    <w:lvl w:ilvl="6" w:tplc="123E127A">
      <w:start w:val="1"/>
      <w:numFmt w:val="bullet"/>
      <w:lvlText w:val="•"/>
      <w:lvlJc w:val="left"/>
      <w:pPr>
        <w:ind w:left="6795" w:hanging="248"/>
      </w:pPr>
    </w:lvl>
    <w:lvl w:ilvl="7" w:tplc="39BE778A">
      <w:start w:val="1"/>
      <w:numFmt w:val="bullet"/>
      <w:lvlText w:val="•"/>
      <w:lvlJc w:val="left"/>
      <w:pPr>
        <w:ind w:left="7813" w:hanging="248"/>
      </w:pPr>
    </w:lvl>
    <w:lvl w:ilvl="8" w:tplc="431CFF20">
      <w:start w:val="1"/>
      <w:numFmt w:val="bullet"/>
      <w:lvlText w:val="•"/>
      <w:lvlJc w:val="left"/>
      <w:pPr>
        <w:ind w:left="8830" w:hanging="248"/>
      </w:pPr>
    </w:lvl>
  </w:abstractNum>
  <w:abstractNum w:abstractNumId="16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7"/>
  </w:num>
  <w:num w:numId="5">
    <w:abstractNumId w:val="2"/>
  </w:num>
  <w:num w:numId="6">
    <w:abstractNumId w:val="5"/>
  </w:num>
  <w:num w:numId="7">
    <w:abstractNumId w:val="10"/>
  </w:num>
  <w:num w:numId="8">
    <w:abstractNumId w:val="14"/>
  </w:num>
  <w:num w:numId="9">
    <w:abstractNumId w:val="16"/>
  </w:num>
  <w:num w:numId="10">
    <w:abstractNumId w:val="13"/>
  </w:num>
  <w:num w:numId="11">
    <w:abstractNumId w:val="3"/>
  </w:num>
  <w:num w:numId="12">
    <w:abstractNumId w:val="9"/>
  </w:num>
  <w:num w:numId="13">
    <w:abstractNumId w:val="8"/>
  </w:num>
  <w:num w:numId="14">
    <w:abstractNumId w:val="1"/>
  </w:num>
  <w:num w:numId="15">
    <w:abstractNumId w:val="0"/>
  </w:num>
  <w:num w:numId="16">
    <w:abstractNumId w:val="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3EF5"/>
    <w:rsid w:val="00034DD6"/>
    <w:rsid w:val="000477C2"/>
    <w:rsid w:val="00050404"/>
    <w:rsid w:val="00051911"/>
    <w:rsid w:val="00053A19"/>
    <w:rsid w:val="00061723"/>
    <w:rsid w:val="00062D52"/>
    <w:rsid w:val="00082D52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E7003"/>
    <w:rsid w:val="000F533A"/>
    <w:rsid w:val="000F6C92"/>
    <w:rsid w:val="000F6F6E"/>
    <w:rsid w:val="00100A53"/>
    <w:rsid w:val="001244C9"/>
    <w:rsid w:val="00126E0A"/>
    <w:rsid w:val="001276D2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E3567"/>
    <w:rsid w:val="001F72C8"/>
    <w:rsid w:val="002045E2"/>
    <w:rsid w:val="00210F22"/>
    <w:rsid w:val="00214403"/>
    <w:rsid w:val="002146EC"/>
    <w:rsid w:val="00215846"/>
    <w:rsid w:val="002158D4"/>
    <w:rsid w:val="002207F8"/>
    <w:rsid w:val="00220CF6"/>
    <w:rsid w:val="00221E77"/>
    <w:rsid w:val="00222390"/>
    <w:rsid w:val="00224320"/>
    <w:rsid w:val="00224F47"/>
    <w:rsid w:val="00231E0E"/>
    <w:rsid w:val="00234AFB"/>
    <w:rsid w:val="00240351"/>
    <w:rsid w:val="0025122E"/>
    <w:rsid w:val="00251FB8"/>
    <w:rsid w:val="00252383"/>
    <w:rsid w:val="00252640"/>
    <w:rsid w:val="00266854"/>
    <w:rsid w:val="00271A4A"/>
    <w:rsid w:val="00272B00"/>
    <w:rsid w:val="00273260"/>
    <w:rsid w:val="0028021B"/>
    <w:rsid w:val="0028359F"/>
    <w:rsid w:val="0029189C"/>
    <w:rsid w:val="002A2B3C"/>
    <w:rsid w:val="002B7B08"/>
    <w:rsid w:val="002C1F4A"/>
    <w:rsid w:val="002C41AB"/>
    <w:rsid w:val="002D29C0"/>
    <w:rsid w:val="002E3711"/>
    <w:rsid w:val="002F066B"/>
    <w:rsid w:val="002F22B6"/>
    <w:rsid w:val="002F316F"/>
    <w:rsid w:val="00302FFE"/>
    <w:rsid w:val="00304854"/>
    <w:rsid w:val="00307567"/>
    <w:rsid w:val="00310EE5"/>
    <w:rsid w:val="00326295"/>
    <w:rsid w:val="00327D88"/>
    <w:rsid w:val="00330938"/>
    <w:rsid w:val="00336224"/>
    <w:rsid w:val="003420D9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7271"/>
    <w:rsid w:val="003879C4"/>
    <w:rsid w:val="00390BFD"/>
    <w:rsid w:val="003934DA"/>
    <w:rsid w:val="00394033"/>
    <w:rsid w:val="003A0361"/>
    <w:rsid w:val="003A4A54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6210"/>
    <w:rsid w:val="003D7375"/>
    <w:rsid w:val="003E4981"/>
    <w:rsid w:val="003E4DE3"/>
    <w:rsid w:val="003E703E"/>
    <w:rsid w:val="003F3B96"/>
    <w:rsid w:val="003F46A7"/>
    <w:rsid w:val="003F548F"/>
    <w:rsid w:val="004016F7"/>
    <w:rsid w:val="0041036A"/>
    <w:rsid w:val="00411B97"/>
    <w:rsid w:val="0041264C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065D"/>
    <w:rsid w:val="004C3233"/>
    <w:rsid w:val="004C3E54"/>
    <w:rsid w:val="004C5470"/>
    <w:rsid w:val="004D2A86"/>
    <w:rsid w:val="004D5142"/>
    <w:rsid w:val="004E24C4"/>
    <w:rsid w:val="004F7C5D"/>
    <w:rsid w:val="004F7FBF"/>
    <w:rsid w:val="00502D39"/>
    <w:rsid w:val="00505D4D"/>
    <w:rsid w:val="00514E80"/>
    <w:rsid w:val="0052771F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2D2F"/>
    <w:rsid w:val="00596D7E"/>
    <w:rsid w:val="005A0428"/>
    <w:rsid w:val="005C404C"/>
    <w:rsid w:val="005C61DC"/>
    <w:rsid w:val="005D0627"/>
    <w:rsid w:val="005D6B5A"/>
    <w:rsid w:val="005D7512"/>
    <w:rsid w:val="005F0BF8"/>
    <w:rsid w:val="005F55E9"/>
    <w:rsid w:val="005F7980"/>
    <w:rsid w:val="005F7A00"/>
    <w:rsid w:val="005F7D23"/>
    <w:rsid w:val="00603020"/>
    <w:rsid w:val="006102A2"/>
    <w:rsid w:val="00612648"/>
    <w:rsid w:val="00620E12"/>
    <w:rsid w:val="00624C8D"/>
    <w:rsid w:val="006256F2"/>
    <w:rsid w:val="006263BA"/>
    <w:rsid w:val="00626E17"/>
    <w:rsid w:val="00634DAA"/>
    <w:rsid w:val="00646267"/>
    <w:rsid w:val="00652E1C"/>
    <w:rsid w:val="006556BD"/>
    <w:rsid w:val="00670879"/>
    <w:rsid w:val="0068129C"/>
    <w:rsid w:val="006931C7"/>
    <w:rsid w:val="006A017B"/>
    <w:rsid w:val="006A6F9F"/>
    <w:rsid w:val="006B0874"/>
    <w:rsid w:val="006B6ABD"/>
    <w:rsid w:val="006C1262"/>
    <w:rsid w:val="006C65C1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2783A"/>
    <w:rsid w:val="0073033E"/>
    <w:rsid w:val="00741E2C"/>
    <w:rsid w:val="007442B3"/>
    <w:rsid w:val="00750BF6"/>
    <w:rsid w:val="00751DB1"/>
    <w:rsid w:val="007556F4"/>
    <w:rsid w:val="00760177"/>
    <w:rsid w:val="00760285"/>
    <w:rsid w:val="007622FF"/>
    <w:rsid w:val="0076741A"/>
    <w:rsid w:val="00773497"/>
    <w:rsid w:val="00791DBD"/>
    <w:rsid w:val="007969BC"/>
    <w:rsid w:val="0079762B"/>
    <w:rsid w:val="007A4C5B"/>
    <w:rsid w:val="007A5FAA"/>
    <w:rsid w:val="007B4304"/>
    <w:rsid w:val="007C00FC"/>
    <w:rsid w:val="007C2505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7F4E24"/>
    <w:rsid w:val="007F724F"/>
    <w:rsid w:val="00811751"/>
    <w:rsid w:val="00815E8D"/>
    <w:rsid w:val="00816683"/>
    <w:rsid w:val="008240E5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71F56"/>
    <w:rsid w:val="00882003"/>
    <w:rsid w:val="008848F5"/>
    <w:rsid w:val="008909E9"/>
    <w:rsid w:val="008B05D4"/>
    <w:rsid w:val="008B12B2"/>
    <w:rsid w:val="008B4F9F"/>
    <w:rsid w:val="008C4AFD"/>
    <w:rsid w:val="008C6E18"/>
    <w:rsid w:val="008D6EBC"/>
    <w:rsid w:val="008E3846"/>
    <w:rsid w:val="008E3A1D"/>
    <w:rsid w:val="008E4259"/>
    <w:rsid w:val="009007BD"/>
    <w:rsid w:val="009049F5"/>
    <w:rsid w:val="00910D42"/>
    <w:rsid w:val="00912D2D"/>
    <w:rsid w:val="00917787"/>
    <w:rsid w:val="0092746E"/>
    <w:rsid w:val="0093028A"/>
    <w:rsid w:val="00933A7C"/>
    <w:rsid w:val="00934B92"/>
    <w:rsid w:val="00935227"/>
    <w:rsid w:val="00936487"/>
    <w:rsid w:val="009408D1"/>
    <w:rsid w:val="0094099D"/>
    <w:rsid w:val="009463E3"/>
    <w:rsid w:val="00950255"/>
    <w:rsid w:val="00951A78"/>
    <w:rsid w:val="009772D4"/>
    <w:rsid w:val="0098216B"/>
    <w:rsid w:val="00984DA3"/>
    <w:rsid w:val="009854AE"/>
    <w:rsid w:val="0098790F"/>
    <w:rsid w:val="00993C08"/>
    <w:rsid w:val="0099549F"/>
    <w:rsid w:val="009955A6"/>
    <w:rsid w:val="009A01F7"/>
    <w:rsid w:val="009A456A"/>
    <w:rsid w:val="009B66B9"/>
    <w:rsid w:val="009C3C74"/>
    <w:rsid w:val="009D498B"/>
    <w:rsid w:val="009D6030"/>
    <w:rsid w:val="009F0B31"/>
    <w:rsid w:val="009F22F8"/>
    <w:rsid w:val="009F3C2A"/>
    <w:rsid w:val="009F6561"/>
    <w:rsid w:val="00A1358D"/>
    <w:rsid w:val="00A20A6A"/>
    <w:rsid w:val="00A23BAB"/>
    <w:rsid w:val="00A25C45"/>
    <w:rsid w:val="00A40952"/>
    <w:rsid w:val="00A447F8"/>
    <w:rsid w:val="00A45D59"/>
    <w:rsid w:val="00A50F37"/>
    <w:rsid w:val="00A572C7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B1952"/>
    <w:rsid w:val="00AC43F5"/>
    <w:rsid w:val="00AD13F0"/>
    <w:rsid w:val="00AD3141"/>
    <w:rsid w:val="00AD5A22"/>
    <w:rsid w:val="00AD7320"/>
    <w:rsid w:val="00AE0E76"/>
    <w:rsid w:val="00AE299B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227A"/>
    <w:rsid w:val="00B4724C"/>
    <w:rsid w:val="00B52F7C"/>
    <w:rsid w:val="00B71A1E"/>
    <w:rsid w:val="00B77542"/>
    <w:rsid w:val="00B80797"/>
    <w:rsid w:val="00B81A5B"/>
    <w:rsid w:val="00BA00A3"/>
    <w:rsid w:val="00BA5E8D"/>
    <w:rsid w:val="00BB2EF7"/>
    <w:rsid w:val="00BB3684"/>
    <w:rsid w:val="00BC21B0"/>
    <w:rsid w:val="00BC4CE0"/>
    <w:rsid w:val="00BD0BB5"/>
    <w:rsid w:val="00BE2F44"/>
    <w:rsid w:val="00BF37D8"/>
    <w:rsid w:val="00BF78B1"/>
    <w:rsid w:val="00BF7C55"/>
    <w:rsid w:val="00C04F41"/>
    <w:rsid w:val="00C05FF9"/>
    <w:rsid w:val="00C06FA9"/>
    <w:rsid w:val="00C13C19"/>
    <w:rsid w:val="00C17665"/>
    <w:rsid w:val="00C327FE"/>
    <w:rsid w:val="00C32C61"/>
    <w:rsid w:val="00C35FB3"/>
    <w:rsid w:val="00C40A00"/>
    <w:rsid w:val="00C41D74"/>
    <w:rsid w:val="00C44361"/>
    <w:rsid w:val="00C52513"/>
    <w:rsid w:val="00C734BF"/>
    <w:rsid w:val="00C8018D"/>
    <w:rsid w:val="00C90479"/>
    <w:rsid w:val="00CA10BF"/>
    <w:rsid w:val="00CA5995"/>
    <w:rsid w:val="00CC31DD"/>
    <w:rsid w:val="00CD63DA"/>
    <w:rsid w:val="00CD7B36"/>
    <w:rsid w:val="00CE3726"/>
    <w:rsid w:val="00CE5D7A"/>
    <w:rsid w:val="00CF31A1"/>
    <w:rsid w:val="00D037D3"/>
    <w:rsid w:val="00D05E08"/>
    <w:rsid w:val="00D131A9"/>
    <w:rsid w:val="00D20AF2"/>
    <w:rsid w:val="00D213AD"/>
    <w:rsid w:val="00D21648"/>
    <w:rsid w:val="00D21DFF"/>
    <w:rsid w:val="00D21FC6"/>
    <w:rsid w:val="00D267C6"/>
    <w:rsid w:val="00D2742A"/>
    <w:rsid w:val="00D32357"/>
    <w:rsid w:val="00D342BE"/>
    <w:rsid w:val="00D40FFF"/>
    <w:rsid w:val="00D44132"/>
    <w:rsid w:val="00D4491E"/>
    <w:rsid w:val="00D5316D"/>
    <w:rsid w:val="00D71072"/>
    <w:rsid w:val="00D84B7B"/>
    <w:rsid w:val="00D90617"/>
    <w:rsid w:val="00D95DD9"/>
    <w:rsid w:val="00DA1D03"/>
    <w:rsid w:val="00DA3051"/>
    <w:rsid w:val="00DB1BAD"/>
    <w:rsid w:val="00DB4327"/>
    <w:rsid w:val="00DC30B4"/>
    <w:rsid w:val="00DD1316"/>
    <w:rsid w:val="00DD1E30"/>
    <w:rsid w:val="00DD35C3"/>
    <w:rsid w:val="00DE1E77"/>
    <w:rsid w:val="00DE4305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41D3B"/>
    <w:rsid w:val="00E47E9A"/>
    <w:rsid w:val="00E606E1"/>
    <w:rsid w:val="00E6744A"/>
    <w:rsid w:val="00E749BE"/>
    <w:rsid w:val="00E75228"/>
    <w:rsid w:val="00E779C3"/>
    <w:rsid w:val="00E82ED8"/>
    <w:rsid w:val="00E851C6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5200B"/>
    <w:rsid w:val="00F53041"/>
    <w:rsid w:val="00F624FC"/>
    <w:rsid w:val="00F674E4"/>
    <w:rsid w:val="00F76D27"/>
    <w:rsid w:val="00F828DA"/>
    <w:rsid w:val="00F865F5"/>
    <w:rsid w:val="00F8675A"/>
    <w:rsid w:val="00F950DA"/>
    <w:rsid w:val="00F96649"/>
    <w:rsid w:val="00FA0326"/>
    <w:rsid w:val="00FA6016"/>
    <w:rsid w:val="00FB0C69"/>
    <w:rsid w:val="00FC37A6"/>
    <w:rsid w:val="00FC7AD6"/>
    <w:rsid w:val="00FD5B7F"/>
    <w:rsid w:val="00FE6221"/>
    <w:rsid w:val="00FF19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92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6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BB2EF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9549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9549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99549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99549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99549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99549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99549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9D60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D60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6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BB2EF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9549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9549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99549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99549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99549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99549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99549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9D60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D60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5FE27-CF7B-418D-A361-84A54C4D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mateuszs</cp:lastModifiedBy>
  <cp:revision>73</cp:revision>
  <cp:lastPrinted>2011-07-12T08:12:00Z</cp:lastPrinted>
  <dcterms:created xsi:type="dcterms:W3CDTF">2020-05-26T08:58:00Z</dcterms:created>
  <dcterms:modified xsi:type="dcterms:W3CDTF">2021-02-16T18:12:00Z</dcterms:modified>
</cp:coreProperties>
</file>