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B87A" w14:textId="77777777" w:rsidR="007277A3" w:rsidRDefault="007277A3" w:rsidP="00362D24">
      <w:pPr>
        <w:pStyle w:val="Default"/>
        <w:jc w:val="center"/>
        <w:rPr>
          <w:rFonts w:ascii="Calibri" w:hAnsi="Calibri" w:cs="Calibri"/>
          <w:b/>
          <w:bCs/>
          <w:color w:val="auto"/>
          <w:sz w:val="22"/>
          <w:szCs w:val="22"/>
        </w:rPr>
      </w:pPr>
    </w:p>
    <w:p w14:paraId="53342A47" w14:textId="1346C58F" w:rsidR="006820AB" w:rsidRDefault="006820AB" w:rsidP="006820AB">
      <w:pPr>
        <w:pStyle w:val="Default"/>
        <w:rPr>
          <w:rFonts w:ascii="Calibri" w:hAnsi="Calibri" w:cs="Calibri"/>
          <w:b/>
          <w:bCs/>
          <w:color w:val="auto"/>
          <w:sz w:val="22"/>
          <w:szCs w:val="22"/>
        </w:rPr>
      </w:pPr>
      <w:r>
        <w:rPr>
          <w:rFonts w:ascii="Calibri" w:hAnsi="Calibri" w:cs="Calibri"/>
          <w:b/>
          <w:bCs/>
          <w:color w:val="auto"/>
          <w:sz w:val="22"/>
          <w:szCs w:val="22"/>
        </w:rPr>
        <w:t xml:space="preserve">                                                                  Załącznik nr 1 do Procedury realizacji Projektu Grantowego 1.3.</w:t>
      </w:r>
    </w:p>
    <w:p w14:paraId="3A94631E" w14:textId="77777777" w:rsidR="007277A3" w:rsidRDefault="007277A3" w:rsidP="00362D24">
      <w:pPr>
        <w:pStyle w:val="Default"/>
        <w:jc w:val="center"/>
        <w:rPr>
          <w:rFonts w:ascii="Calibri" w:hAnsi="Calibri" w:cs="Calibri"/>
          <w:b/>
          <w:bCs/>
          <w:color w:val="auto"/>
          <w:sz w:val="22"/>
          <w:szCs w:val="22"/>
        </w:rPr>
      </w:pPr>
    </w:p>
    <w:p w14:paraId="69AB5B59" w14:textId="77777777" w:rsidR="007277A3" w:rsidRDefault="007277A3" w:rsidP="00362D24">
      <w:pPr>
        <w:pStyle w:val="Default"/>
        <w:jc w:val="center"/>
        <w:rPr>
          <w:rFonts w:ascii="Calibri" w:hAnsi="Calibri" w:cs="Calibri"/>
          <w:b/>
          <w:bCs/>
          <w:color w:val="auto"/>
          <w:sz w:val="22"/>
          <w:szCs w:val="22"/>
        </w:rPr>
      </w:pPr>
    </w:p>
    <w:p w14:paraId="6DDC6349" w14:textId="77777777" w:rsidR="007277A3" w:rsidRDefault="007277A3" w:rsidP="00362D24">
      <w:pPr>
        <w:pStyle w:val="Default"/>
        <w:jc w:val="center"/>
        <w:rPr>
          <w:rFonts w:ascii="Calibri" w:hAnsi="Calibri" w:cs="Calibri"/>
          <w:b/>
          <w:bCs/>
          <w:color w:val="auto"/>
          <w:sz w:val="22"/>
          <w:szCs w:val="22"/>
        </w:rPr>
      </w:pPr>
    </w:p>
    <w:p w14:paraId="635D13C2" w14:textId="77777777" w:rsidR="00F10063" w:rsidRDefault="00855A5F" w:rsidP="0098604D">
      <w:pPr>
        <w:pStyle w:val="Default"/>
        <w:jc w:val="center"/>
        <w:rPr>
          <w:rFonts w:ascii="Calibri" w:hAnsi="Calibri" w:cs="Calibri"/>
          <w:b/>
          <w:bCs/>
          <w:color w:val="auto"/>
          <w:sz w:val="28"/>
          <w:szCs w:val="28"/>
        </w:rPr>
      </w:pPr>
      <w:r>
        <w:rPr>
          <w:rFonts w:ascii="Calibri" w:hAnsi="Calibri" w:cs="Calibri"/>
          <w:b/>
          <w:bCs/>
          <w:color w:val="auto"/>
          <w:sz w:val="28"/>
          <w:szCs w:val="28"/>
        </w:rPr>
        <w:t xml:space="preserve">REGULAMIN </w:t>
      </w:r>
    </w:p>
    <w:p w14:paraId="471C0A5E" w14:textId="238AD581" w:rsidR="0098604D" w:rsidRPr="0098604D" w:rsidRDefault="00CF23EA" w:rsidP="00F10063">
      <w:pPr>
        <w:pStyle w:val="Default"/>
        <w:jc w:val="center"/>
        <w:rPr>
          <w:rFonts w:ascii="Calibri" w:hAnsi="Calibri" w:cs="Calibri"/>
          <w:b/>
          <w:bCs/>
          <w:color w:val="auto"/>
          <w:sz w:val="28"/>
          <w:szCs w:val="28"/>
        </w:rPr>
      </w:pPr>
      <w:r>
        <w:rPr>
          <w:rFonts w:ascii="Calibri" w:hAnsi="Calibri" w:cs="Calibri"/>
          <w:b/>
          <w:bCs/>
          <w:color w:val="auto"/>
          <w:sz w:val="28"/>
          <w:szCs w:val="28"/>
        </w:rPr>
        <w:t>udzielania</w:t>
      </w:r>
      <w:r w:rsidRPr="0098604D">
        <w:rPr>
          <w:rFonts w:ascii="Calibri" w:hAnsi="Calibri" w:cs="Calibri"/>
          <w:b/>
          <w:bCs/>
          <w:color w:val="auto"/>
          <w:sz w:val="28"/>
          <w:szCs w:val="28"/>
        </w:rPr>
        <w:t xml:space="preserve"> </w:t>
      </w:r>
      <w:r>
        <w:rPr>
          <w:rFonts w:ascii="Calibri" w:hAnsi="Calibri" w:cs="Calibri"/>
          <w:b/>
          <w:bCs/>
          <w:color w:val="auto"/>
          <w:sz w:val="28"/>
          <w:szCs w:val="28"/>
        </w:rPr>
        <w:t>G</w:t>
      </w:r>
      <w:r w:rsidR="0098604D" w:rsidRPr="0098604D">
        <w:rPr>
          <w:rFonts w:ascii="Calibri" w:hAnsi="Calibri" w:cs="Calibri"/>
          <w:b/>
          <w:bCs/>
          <w:color w:val="auto"/>
          <w:sz w:val="28"/>
          <w:szCs w:val="28"/>
        </w:rPr>
        <w:t>rantów</w:t>
      </w:r>
      <w:r w:rsidR="00F10063">
        <w:rPr>
          <w:rFonts w:ascii="Calibri" w:hAnsi="Calibri" w:cs="Calibri"/>
          <w:b/>
          <w:bCs/>
          <w:color w:val="auto"/>
          <w:sz w:val="28"/>
          <w:szCs w:val="28"/>
        </w:rPr>
        <w:t xml:space="preserve"> </w:t>
      </w:r>
      <w:r w:rsidR="0098604D" w:rsidRPr="0098604D">
        <w:rPr>
          <w:rFonts w:ascii="Calibri" w:hAnsi="Calibri" w:cs="Calibri"/>
          <w:b/>
          <w:bCs/>
          <w:color w:val="auto"/>
          <w:sz w:val="28"/>
          <w:szCs w:val="28"/>
        </w:rPr>
        <w:t xml:space="preserve">w ramach </w:t>
      </w:r>
      <w:r>
        <w:rPr>
          <w:rFonts w:ascii="Calibri" w:hAnsi="Calibri" w:cs="Calibri"/>
          <w:b/>
          <w:bCs/>
          <w:color w:val="auto"/>
          <w:sz w:val="28"/>
          <w:szCs w:val="28"/>
        </w:rPr>
        <w:t>P</w:t>
      </w:r>
      <w:r w:rsidR="0098604D" w:rsidRPr="0098604D">
        <w:rPr>
          <w:rFonts w:ascii="Calibri" w:hAnsi="Calibri" w:cs="Calibri"/>
          <w:b/>
          <w:bCs/>
          <w:color w:val="auto"/>
          <w:sz w:val="28"/>
          <w:szCs w:val="28"/>
        </w:rPr>
        <w:t xml:space="preserve">rojektu </w:t>
      </w:r>
    </w:p>
    <w:p w14:paraId="075A7A6E" w14:textId="77777777" w:rsidR="00F10063" w:rsidRDefault="0098604D" w:rsidP="0098604D">
      <w:pPr>
        <w:pStyle w:val="Default"/>
        <w:jc w:val="center"/>
        <w:rPr>
          <w:rFonts w:ascii="Calibri" w:hAnsi="Calibri" w:cs="Calibri"/>
          <w:b/>
          <w:bCs/>
          <w:color w:val="auto"/>
          <w:sz w:val="28"/>
          <w:szCs w:val="28"/>
        </w:rPr>
      </w:pPr>
      <w:r w:rsidRPr="0098604D">
        <w:rPr>
          <w:rFonts w:ascii="Calibri" w:hAnsi="Calibri" w:cs="Calibri"/>
          <w:b/>
          <w:bCs/>
          <w:color w:val="auto"/>
          <w:sz w:val="28"/>
          <w:szCs w:val="28"/>
        </w:rPr>
        <w:t xml:space="preserve"> </w:t>
      </w:r>
    </w:p>
    <w:p w14:paraId="35DF553E" w14:textId="77777777" w:rsidR="006E3227" w:rsidRDefault="006E3227" w:rsidP="006E3227">
      <w:pPr>
        <w:pStyle w:val="Default"/>
        <w:jc w:val="center"/>
        <w:rPr>
          <w:rFonts w:ascii="Calibri" w:hAnsi="Calibri" w:cs="Calibri"/>
          <w:b/>
          <w:i/>
          <w:color w:val="2E74B5"/>
          <w:sz w:val="28"/>
          <w:szCs w:val="28"/>
        </w:rPr>
      </w:pPr>
      <w:r w:rsidRPr="002870AB">
        <w:rPr>
          <w:rFonts w:ascii="Calibri" w:hAnsi="Calibri" w:cs="Calibri"/>
          <w:b/>
          <w:bCs/>
          <w:color w:val="2E74B5"/>
          <w:sz w:val="26"/>
          <w:szCs w:val="26"/>
        </w:rPr>
        <w:t>„</w:t>
      </w:r>
      <w:r w:rsidRPr="002870AB">
        <w:rPr>
          <w:rFonts w:ascii="Calibri" w:hAnsi="Calibri" w:cs="Calibri"/>
          <w:b/>
          <w:i/>
          <w:color w:val="2E74B5"/>
          <w:sz w:val="28"/>
          <w:szCs w:val="28"/>
        </w:rPr>
        <w:t xml:space="preserve">Wsparcie rozwoju mikro, małych i średnich przedsiębiorstw </w:t>
      </w:r>
    </w:p>
    <w:p w14:paraId="53D601D7" w14:textId="77777777" w:rsidR="006E3227" w:rsidRPr="002870AB" w:rsidRDefault="006E3227" w:rsidP="006E3227">
      <w:pPr>
        <w:pStyle w:val="Default"/>
        <w:jc w:val="center"/>
        <w:rPr>
          <w:rFonts w:ascii="Calibri" w:hAnsi="Calibri" w:cs="Calibri"/>
          <w:b/>
          <w:color w:val="2E74B5"/>
          <w:sz w:val="26"/>
          <w:szCs w:val="26"/>
        </w:rPr>
      </w:pPr>
      <w:r>
        <w:rPr>
          <w:rFonts w:ascii="Calibri" w:hAnsi="Calibri" w:cs="Calibri"/>
          <w:b/>
          <w:i/>
          <w:color w:val="2E74B5"/>
          <w:sz w:val="28"/>
          <w:szCs w:val="28"/>
        </w:rPr>
        <w:t>Subregionu Legnicko-Głogowskiego</w:t>
      </w:r>
      <w:r w:rsidRPr="002870AB">
        <w:rPr>
          <w:rFonts w:ascii="Calibri" w:hAnsi="Calibri" w:cs="Calibri"/>
          <w:b/>
          <w:i/>
          <w:color w:val="2E74B5"/>
          <w:sz w:val="28"/>
          <w:szCs w:val="28"/>
        </w:rPr>
        <w:t>”</w:t>
      </w:r>
    </w:p>
    <w:p w14:paraId="09A7CDA8" w14:textId="77777777" w:rsidR="00482A49" w:rsidRPr="00482A49" w:rsidRDefault="00482A49" w:rsidP="0098604D">
      <w:pPr>
        <w:autoSpaceDE w:val="0"/>
        <w:autoSpaceDN w:val="0"/>
        <w:adjustRightInd w:val="0"/>
        <w:spacing w:after="0" w:line="240" w:lineRule="auto"/>
        <w:jc w:val="center"/>
        <w:rPr>
          <w:rFonts w:ascii="Calibri" w:hAnsi="Calibri" w:cs="Calibri"/>
          <w:b/>
          <w:bCs/>
          <w:color w:val="0070C0"/>
          <w:sz w:val="28"/>
          <w:szCs w:val="28"/>
        </w:rPr>
      </w:pPr>
    </w:p>
    <w:p w14:paraId="42187EE7" w14:textId="5A3044E3" w:rsidR="0098604D" w:rsidRPr="0098604D" w:rsidRDefault="0098604D" w:rsidP="0098604D">
      <w:pPr>
        <w:autoSpaceDE w:val="0"/>
        <w:autoSpaceDN w:val="0"/>
        <w:adjustRightInd w:val="0"/>
        <w:spacing w:after="0" w:line="240" w:lineRule="auto"/>
        <w:jc w:val="center"/>
        <w:rPr>
          <w:rFonts w:ascii="Calibri" w:hAnsi="Calibri" w:cs="Calibri"/>
          <w:b/>
          <w:bCs/>
          <w:sz w:val="28"/>
          <w:szCs w:val="28"/>
        </w:rPr>
      </w:pPr>
      <w:r w:rsidRPr="0098604D">
        <w:rPr>
          <w:rFonts w:ascii="Calibri" w:hAnsi="Calibri" w:cs="Calibri"/>
          <w:b/>
          <w:bCs/>
          <w:sz w:val="28"/>
          <w:szCs w:val="28"/>
        </w:rPr>
        <w:t xml:space="preserve">nr </w:t>
      </w:r>
      <w:r w:rsidR="00A9552C">
        <w:rPr>
          <w:rFonts w:ascii="Calibri" w:hAnsi="Calibri" w:cs="Calibri"/>
          <w:b/>
          <w:bCs/>
          <w:sz w:val="28"/>
          <w:szCs w:val="28"/>
        </w:rPr>
        <w:t>P</w:t>
      </w:r>
      <w:r w:rsidRPr="0098604D">
        <w:rPr>
          <w:rFonts w:ascii="Calibri" w:hAnsi="Calibri" w:cs="Calibri"/>
          <w:b/>
          <w:bCs/>
          <w:sz w:val="28"/>
          <w:szCs w:val="28"/>
        </w:rPr>
        <w:t xml:space="preserve">rojektu </w:t>
      </w:r>
      <w:r w:rsidR="006E3227">
        <w:rPr>
          <w:rFonts w:ascii="Calibri" w:hAnsi="Calibri" w:cs="Calibri"/>
          <w:sz w:val="28"/>
          <w:szCs w:val="28"/>
        </w:rPr>
        <w:t>RPDS.01.03.01-02-0011</w:t>
      </w:r>
      <w:r w:rsidRPr="0098604D">
        <w:rPr>
          <w:rFonts w:ascii="Calibri" w:hAnsi="Calibri" w:cs="Calibri"/>
          <w:sz w:val="28"/>
          <w:szCs w:val="28"/>
        </w:rPr>
        <w:t>/17</w:t>
      </w:r>
    </w:p>
    <w:p w14:paraId="40C94626" w14:textId="77777777" w:rsidR="0098604D" w:rsidRDefault="0098604D" w:rsidP="0098604D">
      <w:pPr>
        <w:pStyle w:val="Default"/>
        <w:jc w:val="center"/>
        <w:rPr>
          <w:rFonts w:ascii="Calibri" w:hAnsi="Calibri" w:cs="Calibri"/>
          <w:b/>
          <w:bCs/>
          <w:color w:val="auto"/>
          <w:sz w:val="22"/>
          <w:szCs w:val="22"/>
        </w:rPr>
      </w:pPr>
    </w:p>
    <w:p w14:paraId="0494FEAB" w14:textId="77777777" w:rsidR="0098604D" w:rsidRDefault="0098604D" w:rsidP="0098604D">
      <w:pPr>
        <w:pStyle w:val="Default"/>
        <w:jc w:val="center"/>
        <w:rPr>
          <w:rFonts w:ascii="Calibri" w:hAnsi="Calibri" w:cs="Calibri"/>
          <w:b/>
          <w:bCs/>
          <w:color w:val="auto"/>
          <w:sz w:val="22"/>
          <w:szCs w:val="22"/>
        </w:rPr>
      </w:pPr>
    </w:p>
    <w:p w14:paraId="62FA97F2" w14:textId="77777777" w:rsidR="0098604D" w:rsidRDefault="0098604D" w:rsidP="0098604D">
      <w:pPr>
        <w:pStyle w:val="Default"/>
        <w:jc w:val="center"/>
        <w:rPr>
          <w:rFonts w:ascii="Calibri" w:hAnsi="Calibri" w:cs="Calibri"/>
          <w:b/>
          <w:bCs/>
          <w:color w:val="auto"/>
          <w:sz w:val="22"/>
          <w:szCs w:val="22"/>
        </w:rPr>
      </w:pPr>
    </w:p>
    <w:p w14:paraId="42A41719" w14:textId="77777777" w:rsidR="0098604D" w:rsidRDefault="0098604D" w:rsidP="0098604D">
      <w:pPr>
        <w:pStyle w:val="Default"/>
        <w:jc w:val="center"/>
        <w:rPr>
          <w:rFonts w:ascii="Calibri" w:hAnsi="Calibri" w:cs="Calibri"/>
          <w:b/>
          <w:bCs/>
          <w:color w:val="auto"/>
          <w:sz w:val="22"/>
          <w:szCs w:val="22"/>
        </w:rPr>
      </w:pPr>
    </w:p>
    <w:p w14:paraId="17DBA04C" w14:textId="77777777" w:rsidR="00BC4C18" w:rsidRDefault="00BC4C18" w:rsidP="0098604D">
      <w:pPr>
        <w:pStyle w:val="Default"/>
        <w:jc w:val="center"/>
        <w:rPr>
          <w:rFonts w:ascii="Calibri" w:hAnsi="Calibri" w:cs="Calibri"/>
          <w:b/>
          <w:bCs/>
          <w:color w:val="auto"/>
          <w:sz w:val="22"/>
          <w:szCs w:val="22"/>
        </w:rPr>
      </w:pPr>
    </w:p>
    <w:p w14:paraId="5FA13237" w14:textId="77777777" w:rsidR="00BC4C18" w:rsidRDefault="00BC4C18" w:rsidP="0098604D">
      <w:pPr>
        <w:pStyle w:val="Default"/>
        <w:jc w:val="center"/>
        <w:rPr>
          <w:rFonts w:ascii="Calibri" w:hAnsi="Calibri" w:cs="Calibri"/>
          <w:b/>
          <w:bCs/>
          <w:color w:val="auto"/>
          <w:sz w:val="22"/>
          <w:szCs w:val="22"/>
        </w:rPr>
      </w:pPr>
    </w:p>
    <w:p w14:paraId="789D2840" w14:textId="77777777" w:rsidR="00BC4C18" w:rsidRDefault="00BC4C18" w:rsidP="006C583E">
      <w:pPr>
        <w:pStyle w:val="Default"/>
        <w:rPr>
          <w:rFonts w:ascii="Calibri" w:hAnsi="Calibri" w:cs="Calibri"/>
          <w:b/>
          <w:bCs/>
          <w:color w:val="auto"/>
          <w:sz w:val="22"/>
          <w:szCs w:val="22"/>
        </w:rPr>
      </w:pPr>
    </w:p>
    <w:p w14:paraId="401E21DA" w14:textId="77777777" w:rsidR="00BC4C18" w:rsidRDefault="00BC4C18" w:rsidP="0098604D">
      <w:pPr>
        <w:pStyle w:val="Default"/>
        <w:jc w:val="center"/>
        <w:rPr>
          <w:rFonts w:ascii="Calibri" w:hAnsi="Calibri" w:cs="Calibri"/>
          <w:b/>
          <w:bCs/>
          <w:color w:val="auto"/>
          <w:sz w:val="22"/>
          <w:szCs w:val="22"/>
        </w:rPr>
      </w:pPr>
    </w:p>
    <w:p w14:paraId="53C2E93E" w14:textId="77777777" w:rsidR="00BC4C18" w:rsidRDefault="00BC4C18" w:rsidP="007277A3">
      <w:pPr>
        <w:pStyle w:val="Default"/>
        <w:rPr>
          <w:rFonts w:ascii="Calibri" w:hAnsi="Calibri" w:cs="Calibri"/>
          <w:b/>
          <w:bCs/>
          <w:color w:val="auto"/>
          <w:sz w:val="22"/>
          <w:szCs w:val="22"/>
        </w:rPr>
      </w:pPr>
    </w:p>
    <w:p w14:paraId="2C170169" w14:textId="77777777" w:rsidR="0098604D" w:rsidRDefault="0098604D" w:rsidP="0098604D">
      <w:pPr>
        <w:pStyle w:val="Default"/>
        <w:jc w:val="center"/>
        <w:rPr>
          <w:rFonts w:ascii="Calibri" w:hAnsi="Calibri" w:cs="Calibri"/>
          <w:b/>
          <w:bCs/>
          <w:color w:val="auto"/>
          <w:sz w:val="22"/>
          <w:szCs w:val="22"/>
        </w:rPr>
      </w:pPr>
    </w:p>
    <w:p w14:paraId="55F7EC27" w14:textId="2F62684B" w:rsidR="00362D24" w:rsidRPr="0098604D" w:rsidRDefault="0098604D" w:rsidP="0098604D">
      <w:pPr>
        <w:pStyle w:val="Default"/>
        <w:jc w:val="center"/>
        <w:rPr>
          <w:rFonts w:ascii="Calibri" w:hAnsi="Calibri" w:cs="Calibri"/>
          <w:b/>
          <w:bCs/>
          <w:i/>
          <w:color w:val="auto"/>
        </w:rPr>
      </w:pPr>
      <w:r w:rsidRPr="0098604D">
        <w:rPr>
          <w:rFonts w:ascii="Calibri" w:hAnsi="Calibri" w:cs="Calibri"/>
          <w:b/>
          <w:bCs/>
          <w:i/>
          <w:color w:val="auto"/>
        </w:rPr>
        <w:t>realizowanego ze środków</w:t>
      </w:r>
    </w:p>
    <w:p w14:paraId="232B761A" w14:textId="77777777" w:rsidR="00362D24" w:rsidRPr="0098604D" w:rsidRDefault="00362D24" w:rsidP="00362D24">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Regionalnego Programu Operacyjnego Województwa Dolnośląskiego 2014-2020</w:t>
      </w:r>
    </w:p>
    <w:p w14:paraId="555E866E" w14:textId="77777777" w:rsidR="00362D24" w:rsidRPr="0098604D" w:rsidRDefault="00362D24" w:rsidP="00362D24">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Oś priorytetowa 1</w:t>
      </w:r>
    </w:p>
    <w:p w14:paraId="265812A3" w14:textId="77777777" w:rsidR="00362D24" w:rsidRPr="0098604D" w:rsidRDefault="00362D24" w:rsidP="00362D24">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Przedsiębiorstwa i innowacje</w:t>
      </w:r>
    </w:p>
    <w:p w14:paraId="1BCFC78A" w14:textId="77777777" w:rsidR="00362D24" w:rsidRPr="0098604D" w:rsidRDefault="00362D24" w:rsidP="00362D24">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Działanie 1.3</w:t>
      </w:r>
    </w:p>
    <w:p w14:paraId="0D26C830" w14:textId="77777777" w:rsidR="00362D24" w:rsidRPr="0098604D" w:rsidRDefault="00362D24" w:rsidP="00362D24">
      <w:pPr>
        <w:autoSpaceDE w:val="0"/>
        <w:autoSpaceDN w:val="0"/>
        <w:adjustRightInd w:val="0"/>
        <w:spacing w:after="0" w:line="240" w:lineRule="auto"/>
        <w:jc w:val="center"/>
        <w:rPr>
          <w:rFonts w:ascii="Calibri" w:hAnsi="Calibri" w:cs="Calibri"/>
          <w:i/>
          <w:sz w:val="24"/>
          <w:szCs w:val="24"/>
        </w:rPr>
      </w:pPr>
      <w:r w:rsidRPr="0098604D">
        <w:rPr>
          <w:rFonts w:ascii="Calibri" w:hAnsi="Calibri" w:cs="Calibri"/>
          <w:i/>
          <w:sz w:val="24"/>
          <w:szCs w:val="24"/>
        </w:rPr>
        <w:t>Rozwój przedsiębiorczości</w:t>
      </w:r>
    </w:p>
    <w:p w14:paraId="2A92806E" w14:textId="15F4C371" w:rsidR="00AF2BEE" w:rsidRPr="0098604D" w:rsidRDefault="00EE096B" w:rsidP="00AF2BEE">
      <w:pPr>
        <w:autoSpaceDE w:val="0"/>
        <w:autoSpaceDN w:val="0"/>
        <w:adjustRightInd w:val="0"/>
        <w:spacing w:after="0" w:line="240" w:lineRule="auto"/>
        <w:jc w:val="center"/>
        <w:rPr>
          <w:rFonts w:ascii="Calibri" w:hAnsi="Calibri" w:cs="Calibri"/>
          <w:b/>
          <w:bCs/>
          <w:i/>
          <w:sz w:val="24"/>
          <w:szCs w:val="24"/>
        </w:rPr>
      </w:pPr>
      <w:r>
        <w:rPr>
          <w:rFonts w:ascii="Calibri" w:hAnsi="Calibri" w:cs="Calibri"/>
          <w:b/>
          <w:bCs/>
          <w:i/>
          <w:sz w:val="24"/>
          <w:szCs w:val="24"/>
        </w:rPr>
        <w:t>Poddziałanie 1.3.1</w:t>
      </w:r>
    </w:p>
    <w:p w14:paraId="75BE8F75" w14:textId="5D9C1F62" w:rsidR="00AF2BEE" w:rsidRPr="0098604D" w:rsidRDefault="00AF2BEE" w:rsidP="00AF2BEE">
      <w:pPr>
        <w:autoSpaceDE w:val="0"/>
        <w:autoSpaceDN w:val="0"/>
        <w:adjustRightInd w:val="0"/>
        <w:spacing w:after="0" w:line="240" w:lineRule="auto"/>
        <w:jc w:val="center"/>
        <w:rPr>
          <w:rFonts w:ascii="Calibri" w:hAnsi="Calibri" w:cs="Calibri"/>
          <w:i/>
          <w:sz w:val="24"/>
          <w:szCs w:val="24"/>
        </w:rPr>
      </w:pPr>
      <w:r w:rsidRPr="0098604D">
        <w:rPr>
          <w:rFonts w:ascii="Calibri" w:hAnsi="Calibri" w:cs="Calibri"/>
          <w:i/>
          <w:sz w:val="24"/>
          <w:szCs w:val="24"/>
        </w:rPr>
        <w:t xml:space="preserve">Rozwój przedsiębiorczości – </w:t>
      </w:r>
      <w:r w:rsidR="00EE096B" w:rsidRPr="007564CA">
        <w:rPr>
          <w:rFonts w:cs="Calibri"/>
          <w:i/>
        </w:rPr>
        <w:t>konkursy horyzontalne (OSI)</w:t>
      </w:r>
    </w:p>
    <w:p w14:paraId="210FC544" w14:textId="77777777" w:rsidR="00362D24" w:rsidRPr="0098604D" w:rsidRDefault="00362D24" w:rsidP="00682EC6">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Schemat 1.3 C.2</w:t>
      </w:r>
    </w:p>
    <w:p w14:paraId="750F95D8" w14:textId="77777777" w:rsidR="00362D24" w:rsidRPr="0098604D" w:rsidRDefault="00362D24" w:rsidP="00682EC6">
      <w:pPr>
        <w:spacing w:after="0"/>
        <w:jc w:val="center"/>
        <w:rPr>
          <w:rFonts w:ascii="Calibri" w:hAnsi="Calibri" w:cs="Calibri"/>
          <w:b/>
          <w:bCs/>
          <w:i/>
          <w:sz w:val="24"/>
          <w:szCs w:val="24"/>
        </w:rPr>
      </w:pPr>
      <w:r w:rsidRPr="0098604D">
        <w:rPr>
          <w:rFonts w:ascii="Calibri" w:hAnsi="Calibri" w:cs="Calibri"/>
          <w:b/>
          <w:bCs/>
          <w:i/>
          <w:sz w:val="24"/>
          <w:szCs w:val="24"/>
        </w:rPr>
        <w:t>Doradztwo dla MSP – projekty grantowe IOB</w:t>
      </w:r>
    </w:p>
    <w:p w14:paraId="099DDF22" w14:textId="77777777" w:rsidR="0098604D" w:rsidRPr="0098604D" w:rsidRDefault="0098604D" w:rsidP="00362D24">
      <w:pPr>
        <w:autoSpaceDE w:val="0"/>
        <w:autoSpaceDN w:val="0"/>
        <w:adjustRightInd w:val="0"/>
        <w:spacing w:after="0" w:line="240" w:lineRule="auto"/>
        <w:jc w:val="center"/>
        <w:rPr>
          <w:rFonts w:ascii="Calibri" w:hAnsi="Calibri" w:cs="Calibri"/>
          <w:b/>
          <w:bCs/>
          <w:i/>
          <w:sz w:val="24"/>
          <w:szCs w:val="24"/>
        </w:rPr>
      </w:pPr>
    </w:p>
    <w:p w14:paraId="0885C17E" w14:textId="77777777" w:rsidR="0098604D" w:rsidRDefault="0098604D" w:rsidP="00362D24">
      <w:pPr>
        <w:autoSpaceDE w:val="0"/>
        <w:autoSpaceDN w:val="0"/>
        <w:adjustRightInd w:val="0"/>
        <w:spacing w:after="0" w:line="240" w:lineRule="auto"/>
        <w:jc w:val="center"/>
        <w:rPr>
          <w:rFonts w:ascii="Calibri" w:hAnsi="Calibri" w:cs="Calibri"/>
          <w:b/>
          <w:bCs/>
        </w:rPr>
      </w:pPr>
    </w:p>
    <w:p w14:paraId="0E5CC3B6" w14:textId="77777777" w:rsidR="0098604D" w:rsidRDefault="0098604D" w:rsidP="00362D24">
      <w:pPr>
        <w:autoSpaceDE w:val="0"/>
        <w:autoSpaceDN w:val="0"/>
        <w:adjustRightInd w:val="0"/>
        <w:spacing w:after="0" w:line="240" w:lineRule="auto"/>
        <w:jc w:val="center"/>
        <w:rPr>
          <w:rFonts w:ascii="Calibri" w:hAnsi="Calibri" w:cs="Calibri"/>
          <w:b/>
          <w:bCs/>
          <w:sz w:val="24"/>
          <w:szCs w:val="24"/>
        </w:rPr>
      </w:pPr>
    </w:p>
    <w:p w14:paraId="64131D3E"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4C55C497"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623F077E" w14:textId="77777777" w:rsidR="00482A49" w:rsidRDefault="00482A49" w:rsidP="00BC4C18">
      <w:pPr>
        <w:autoSpaceDE w:val="0"/>
        <w:autoSpaceDN w:val="0"/>
        <w:adjustRightInd w:val="0"/>
        <w:spacing w:after="0" w:line="240" w:lineRule="auto"/>
        <w:rPr>
          <w:rFonts w:ascii="Calibri" w:hAnsi="Calibri" w:cs="Calibri"/>
          <w:b/>
          <w:bCs/>
          <w:sz w:val="24"/>
          <w:szCs w:val="24"/>
        </w:rPr>
      </w:pPr>
    </w:p>
    <w:p w14:paraId="270F5586"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1250CCF9"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40D43763"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618FA2BB" w14:textId="77777777" w:rsidR="00482A49" w:rsidRDefault="00482A49" w:rsidP="007277A3">
      <w:pPr>
        <w:autoSpaceDE w:val="0"/>
        <w:autoSpaceDN w:val="0"/>
        <w:adjustRightInd w:val="0"/>
        <w:spacing w:after="0" w:line="240" w:lineRule="auto"/>
        <w:rPr>
          <w:rFonts w:ascii="Calibri" w:hAnsi="Calibri" w:cs="Calibri"/>
          <w:b/>
          <w:bCs/>
          <w:sz w:val="24"/>
          <w:szCs w:val="24"/>
        </w:rPr>
      </w:pPr>
    </w:p>
    <w:p w14:paraId="5E62DC50" w14:textId="77777777" w:rsidR="00482A49" w:rsidRPr="0098604D" w:rsidRDefault="00482A49" w:rsidP="00362D24">
      <w:pPr>
        <w:autoSpaceDE w:val="0"/>
        <w:autoSpaceDN w:val="0"/>
        <w:adjustRightInd w:val="0"/>
        <w:spacing w:after="0" w:line="240" w:lineRule="auto"/>
        <w:jc w:val="center"/>
        <w:rPr>
          <w:rFonts w:ascii="Calibri" w:hAnsi="Calibri" w:cs="Calibri"/>
          <w:b/>
          <w:bCs/>
          <w:sz w:val="24"/>
          <w:szCs w:val="24"/>
        </w:rPr>
      </w:pPr>
    </w:p>
    <w:p w14:paraId="0DEECDB9" w14:textId="0B9FC19B" w:rsidR="00362D24" w:rsidRPr="0098604D" w:rsidRDefault="0098604D" w:rsidP="00362D24">
      <w:pPr>
        <w:autoSpaceDE w:val="0"/>
        <w:autoSpaceDN w:val="0"/>
        <w:adjustRightInd w:val="0"/>
        <w:spacing w:after="0" w:line="240" w:lineRule="auto"/>
        <w:jc w:val="center"/>
        <w:rPr>
          <w:rFonts w:ascii="Calibri" w:hAnsi="Calibri" w:cs="Calibri"/>
          <w:b/>
          <w:bCs/>
          <w:sz w:val="24"/>
          <w:szCs w:val="24"/>
        </w:rPr>
      </w:pPr>
      <w:r w:rsidRPr="0098604D">
        <w:rPr>
          <w:rFonts w:ascii="Calibri" w:hAnsi="Calibri" w:cs="Calibri"/>
          <w:b/>
          <w:bCs/>
          <w:sz w:val="24"/>
          <w:szCs w:val="24"/>
        </w:rPr>
        <w:t>N</w:t>
      </w:r>
      <w:r w:rsidR="00362D24" w:rsidRPr="0098604D">
        <w:rPr>
          <w:rFonts w:ascii="Calibri" w:hAnsi="Calibri" w:cs="Calibri"/>
          <w:b/>
          <w:bCs/>
          <w:sz w:val="24"/>
          <w:szCs w:val="24"/>
        </w:rPr>
        <w:t>azwa Beneficjenta</w:t>
      </w:r>
      <w:r w:rsidR="0070708E" w:rsidRPr="0098604D">
        <w:rPr>
          <w:rFonts w:ascii="Calibri" w:hAnsi="Calibri" w:cs="Calibri"/>
          <w:b/>
          <w:bCs/>
          <w:sz w:val="24"/>
          <w:szCs w:val="24"/>
        </w:rPr>
        <w:t>:</w:t>
      </w:r>
      <w:r w:rsidR="00362D24" w:rsidRPr="0098604D">
        <w:rPr>
          <w:rFonts w:ascii="Calibri" w:hAnsi="Calibri" w:cs="Calibri"/>
          <w:b/>
          <w:bCs/>
          <w:sz w:val="24"/>
          <w:szCs w:val="24"/>
        </w:rPr>
        <w:t xml:space="preserve"> </w:t>
      </w:r>
      <w:r w:rsidR="0070708E" w:rsidRPr="0098604D">
        <w:rPr>
          <w:rFonts w:ascii="Calibri" w:hAnsi="Calibri" w:cs="Calibri"/>
          <w:b/>
          <w:bCs/>
          <w:sz w:val="24"/>
          <w:szCs w:val="24"/>
        </w:rPr>
        <w:t>Dolnośląski Fundusz Gospodarczy Sp. z o.o.</w:t>
      </w:r>
    </w:p>
    <w:p w14:paraId="1909D108" w14:textId="592BFF23" w:rsidR="00362D24" w:rsidRPr="0098604D" w:rsidRDefault="00AA7BA6" w:rsidP="00362D24">
      <w:pPr>
        <w:autoSpaceDE w:val="0"/>
        <w:autoSpaceDN w:val="0"/>
        <w:adjustRightInd w:val="0"/>
        <w:spacing w:after="0" w:line="240" w:lineRule="auto"/>
        <w:jc w:val="center"/>
        <w:rPr>
          <w:rFonts w:ascii="Calibri" w:hAnsi="Calibri" w:cs="Calibri"/>
          <w:b/>
          <w:bCs/>
          <w:sz w:val="24"/>
          <w:szCs w:val="24"/>
        </w:rPr>
      </w:pPr>
      <w:r w:rsidRPr="0098604D">
        <w:rPr>
          <w:rFonts w:ascii="Calibri" w:hAnsi="Calibri" w:cs="Calibri"/>
          <w:b/>
          <w:bCs/>
          <w:sz w:val="24"/>
          <w:szCs w:val="24"/>
        </w:rPr>
        <w:t>okres realizacji projektu</w:t>
      </w:r>
      <w:r w:rsidR="00362D24" w:rsidRPr="0098604D">
        <w:rPr>
          <w:rFonts w:ascii="Calibri" w:hAnsi="Calibri" w:cs="Calibri"/>
          <w:b/>
          <w:bCs/>
          <w:sz w:val="24"/>
          <w:szCs w:val="24"/>
        </w:rPr>
        <w:t xml:space="preserve">: </w:t>
      </w:r>
      <w:r w:rsidR="00560308">
        <w:rPr>
          <w:rFonts w:ascii="Calibri" w:hAnsi="Calibri" w:cs="Calibri"/>
          <w:b/>
          <w:bCs/>
          <w:sz w:val="24"/>
          <w:szCs w:val="24"/>
        </w:rPr>
        <w:t>01.09</w:t>
      </w:r>
      <w:r w:rsidR="0070708E" w:rsidRPr="0098604D">
        <w:rPr>
          <w:rFonts w:ascii="Calibri" w:hAnsi="Calibri" w:cs="Calibri"/>
          <w:b/>
          <w:bCs/>
          <w:sz w:val="24"/>
          <w:szCs w:val="24"/>
        </w:rPr>
        <w:t>.2017 – 30.09.2019</w:t>
      </w:r>
    </w:p>
    <w:p w14:paraId="03E6DBD6" w14:textId="12563563" w:rsidR="00362D24" w:rsidRPr="0039621E" w:rsidRDefault="00362D24" w:rsidP="00493496">
      <w:pPr>
        <w:pStyle w:val="Standardowy2"/>
        <w:tabs>
          <w:tab w:val="center" w:pos="5350"/>
          <w:tab w:val="right" w:pos="9886"/>
        </w:tabs>
        <w:spacing w:before="360"/>
        <w:jc w:val="center"/>
        <w:rPr>
          <w:rFonts w:asciiTheme="minorHAnsi" w:eastAsiaTheme="minorHAnsi" w:hAnsiTheme="minorHAnsi" w:cs="Calibri"/>
          <w:color w:val="000000"/>
          <w:sz w:val="24"/>
          <w:szCs w:val="24"/>
          <w:lang w:eastAsia="en-US"/>
        </w:rPr>
      </w:pPr>
      <w:r w:rsidRPr="0039621E">
        <w:rPr>
          <w:rFonts w:asciiTheme="minorHAnsi" w:eastAsiaTheme="minorHAnsi" w:hAnsiTheme="minorHAnsi" w:cs="Calibri"/>
          <w:b/>
          <w:sz w:val="24"/>
          <w:szCs w:val="24"/>
          <w:lang w:eastAsia="en-US"/>
        </w:rPr>
        <w:lastRenderedPageBreak/>
        <w:t>Preambuła</w:t>
      </w:r>
    </w:p>
    <w:p w14:paraId="536BE341" w14:textId="63716B6A" w:rsidR="0098604D" w:rsidRPr="00602E54" w:rsidRDefault="00351431" w:rsidP="00582F5D">
      <w:pPr>
        <w:spacing w:after="160"/>
        <w:jc w:val="both"/>
        <w:rPr>
          <w:rFonts w:cs="Calibri"/>
          <w:sz w:val="24"/>
          <w:szCs w:val="24"/>
        </w:rPr>
      </w:pPr>
      <w:r w:rsidRPr="0039621E">
        <w:rPr>
          <w:rFonts w:cs="Calibri"/>
          <w:color w:val="000000"/>
          <w:sz w:val="24"/>
          <w:szCs w:val="24"/>
        </w:rPr>
        <w:t xml:space="preserve">Niniejszy Regulamin </w:t>
      </w:r>
      <w:r w:rsidR="00362D24" w:rsidRPr="00602E54">
        <w:rPr>
          <w:rFonts w:cs="Calibri"/>
          <w:sz w:val="24"/>
          <w:szCs w:val="24"/>
        </w:rPr>
        <w:t>określa zasady</w:t>
      </w:r>
      <w:r w:rsidR="00482A49" w:rsidRPr="00602E54">
        <w:rPr>
          <w:rFonts w:cs="Calibri"/>
          <w:sz w:val="24"/>
          <w:szCs w:val="24"/>
        </w:rPr>
        <w:t>,</w:t>
      </w:r>
      <w:r w:rsidR="00362D24" w:rsidRPr="00602E54">
        <w:rPr>
          <w:rFonts w:cs="Calibri"/>
          <w:sz w:val="24"/>
          <w:szCs w:val="24"/>
        </w:rPr>
        <w:t xml:space="preserve"> </w:t>
      </w:r>
      <w:r w:rsidR="00482A49" w:rsidRPr="00602E54">
        <w:rPr>
          <w:rFonts w:cs="Calibri"/>
          <w:sz w:val="24"/>
          <w:szCs w:val="24"/>
        </w:rPr>
        <w:t xml:space="preserve">na jakich przyznawane będą </w:t>
      </w:r>
      <w:r w:rsidR="007B040A" w:rsidRPr="00602E54">
        <w:rPr>
          <w:rFonts w:cs="Calibri"/>
          <w:sz w:val="24"/>
          <w:szCs w:val="24"/>
        </w:rPr>
        <w:t xml:space="preserve">przedsiębiorcom </w:t>
      </w:r>
      <w:r w:rsidR="0024563A" w:rsidRPr="00602E54">
        <w:rPr>
          <w:rFonts w:cs="Calibri"/>
          <w:sz w:val="24"/>
          <w:szCs w:val="24"/>
        </w:rPr>
        <w:t>G</w:t>
      </w:r>
      <w:r w:rsidR="007B040A" w:rsidRPr="00602E54">
        <w:rPr>
          <w:rFonts w:cs="Calibri"/>
          <w:sz w:val="24"/>
          <w:szCs w:val="24"/>
        </w:rPr>
        <w:t>ranty</w:t>
      </w:r>
      <w:r w:rsidR="0098604D" w:rsidRPr="00602E54">
        <w:rPr>
          <w:rFonts w:cs="Calibri"/>
          <w:sz w:val="24"/>
          <w:szCs w:val="24"/>
        </w:rPr>
        <w:t xml:space="preserve"> w </w:t>
      </w:r>
      <w:r w:rsidR="007B040A" w:rsidRPr="00602E54">
        <w:rPr>
          <w:rFonts w:cs="Calibri"/>
          <w:sz w:val="24"/>
          <w:szCs w:val="24"/>
        </w:rPr>
        <w:t xml:space="preserve">ramach </w:t>
      </w:r>
      <w:r w:rsidR="0024563A" w:rsidRPr="00602E54">
        <w:rPr>
          <w:rFonts w:cs="Calibri"/>
          <w:sz w:val="24"/>
          <w:szCs w:val="24"/>
        </w:rPr>
        <w:t>P</w:t>
      </w:r>
      <w:r w:rsidR="007B040A" w:rsidRPr="00602E54">
        <w:rPr>
          <w:rFonts w:cs="Calibri"/>
          <w:sz w:val="24"/>
          <w:szCs w:val="24"/>
        </w:rPr>
        <w:t>rojektu</w:t>
      </w:r>
      <w:r w:rsidR="0098604D" w:rsidRPr="00602E54">
        <w:rPr>
          <w:rFonts w:cs="Calibri"/>
          <w:sz w:val="24"/>
          <w:szCs w:val="24"/>
        </w:rPr>
        <w:t xml:space="preserve"> </w:t>
      </w:r>
      <w:r w:rsidR="008716BD" w:rsidRPr="00602E54">
        <w:rPr>
          <w:rFonts w:cs="Calibri"/>
          <w:sz w:val="24"/>
          <w:szCs w:val="24"/>
        </w:rPr>
        <w:t>grantowego pn.: „</w:t>
      </w:r>
      <w:r w:rsidR="003E5566" w:rsidRPr="00602E54">
        <w:rPr>
          <w:rFonts w:cs="Calibri"/>
          <w:i/>
          <w:sz w:val="24"/>
          <w:szCs w:val="24"/>
        </w:rPr>
        <w:t xml:space="preserve">Wsparcie rozwoju mikro, małych i średnich przedsiębiorstw </w:t>
      </w:r>
      <w:r w:rsidR="006E3227" w:rsidRPr="00602E54">
        <w:rPr>
          <w:rFonts w:cs="Calibri"/>
          <w:i/>
          <w:sz w:val="24"/>
          <w:szCs w:val="24"/>
        </w:rPr>
        <w:t>Subregionu Legnicko-Głogowskiego</w:t>
      </w:r>
      <w:r w:rsidR="008716BD" w:rsidRPr="00602E54">
        <w:rPr>
          <w:rFonts w:cs="Calibri"/>
          <w:sz w:val="24"/>
          <w:szCs w:val="24"/>
        </w:rPr>
        <w:t xml:space="preserve">” (nr </w:t>
      </w:r>
      <w:r w:rsidR="0024563A" w:rsidRPr="00602E54">
        <w:rPr>
          <w:rFonts w:cs="Calibri"/>
          <w:sz w:val="24"/>
          <w:szCs w:val="24"/>
        </w:rPr>
        <w:t>P</w:t>
      </w:r>
      <w:r w:rsidR="006E3227" w:rsidRPr="00602E54">
        <w:rPr>
          <w:rFonts w:cs="Calibri"/>
          <w:sz w:val="24"/>
          <w:szCs w:val="24"/>
        </w:rPr>
        <w:t>rojektu: RPDS.01.03.01-02-0011</w:t>
      </w:r>
      <w:r w:rsidR="008716BD" w:rsidRPr="00602E54">
        <w:rPr>
          <w:rFonts w:cs="Calibri"/>
          <w:sz w:val="24"/>
          <w:szCs w:val="24"/>
        </w:rPr>
        <w:t>/17)</w:t>
      </w:r>
      <w:r w:rsidR="00A211CA" w:rsidRPr="00602E54">
        <w:rPr>
          <w:rFonts w:cs="Calibri"/>
          <w:sz w:val="24"/>
          <w:szCs w:val="24"/>
        </w:rPr>
        <w:t xml:space="preserve"> </w:t>
      </w:r>
      <w:r w:rsidR="008716BD" w:rsidRPr="00602E54">
        <w:rPr>
          <w:rFonts w:cs="Calibri"/>
          <w:sz w:val="24"/>
          <w:szCs w:val="24"/>
        </w:rPr>
        <w:t>realizowanego</w:t>
      </w:r>
      <w:r w:rsidR="0070708E" w:rsidRPr="00602E54">
        <w:rPr>
          <w:rFonts w:cs="Calibri"/>
          <w:sz w:val="24"/>
          <w:szCs w:val="24"/>
        </w:rPr>
        <w:t xml:space="preserve"> przez Dolnośląski Fundusz Gospodarczy Sp. z o.o. </w:t>
      </w:r>
      <w:r w:rsidR="008716BD" w:rsidRPr="00602E54">
        <w:rPr>
          <w:rFonts w:cs="Calibri"/>
          <w:sz w:val="24"/>
          <w:szCs w:val="24"/>
        </w:rPr>
        <w:t xml:space="preserve">z siedzibą we Wrocławiu, </w:t>
      </w:r>
      <w:r w:rsidR="00181B54" w:rsidRPr="00602E54">
        <w:rPr>
          <w:rFonts w:cs="Calibri"/>
          <w:sz w:val="24"/>
          <w:szCs w:val="24"/>
        </w:rPr>
        <w:t>Sudecki Instytut Rozwoju Regionalnego z siedzibą w Świdnicy oraz Sudecką Izbę Przemysłowo</w:t>
      </w:r>
      <w:r w:rsidR="0098604D" w:rsidRPr="00602E54">
        <w:rPr>
          <w:rFonts w:cs="Calibri"/>
          <w:sz w:val="24"/>
          <w:szCs w:val="24"/>
        </w:rPr>
        <w:t>-Handlową w Świdnicy.</w:t>
      </w:r>
      <w:r w:rsidR="00181B54" w:rsidRPr="00602E54">
        <w:rPr>
          <w:rFonts w:cs="Calibri"/>
          <w:sz w:val="24"/>
          <w:szCs w:val="24"/>
        </w:rPr>
        <w:t xml:space="preserve"> </w:t>
      </w:r>
    </w:p>
    <w:p w14:paraId="1C52C6DF" w14:textId="5E15DDD2" w:rsidR="0098604D" w:rsidRPr="00602E54" w:rsidRDefault="0098604D" w:rsidP="00582F5D">
      <w:pPr>
        <w:spacing w:after="160"/>
        <w:jc w:val="both"/>
        <w:rPr>
          <w:rFonts w:cs="Calibri"/>
          <w:sz w:val="24"/>
          <w:szCs w:val="24"/>
        </w:rPr>
      </w:pPr>
      <w:r w:rsidRPr="00602E54">
        <w:rPr>
          <w:rFonts w:cs="Calibri"/>
          <w:sz w:val="24"/>
          <w:szCs w:val="24"/>
        </w:rPr>
        <w:t>C</w:t>
      </w:r>
      <w:r w:rsidR="0070708E" w:rsidRPr="00602E54">
        <w:rPr>
          <w:rFonts w:cs="Calibri"/>
          <w:sz w:val="24"/>
          <w:szCs w:val="24"/>
        </w:rPr>
        <w:t>elem</w:t>
      </w:r>
      <w:r w:rsidR="00482A49" w:rsidRPr="00602E54">
        <w:rPr>
          <w:rFonts w:cs="Calibri"/>
          <w:sz w:val="24"/>
          <w:szCs w:val="24"/>
        </w:rPr>
        <w:t xml:space="preserve"> </w:t>
      </w:r>
      <w:r w:rsidR="0024563A" w:rsidRPr="00602E54">
        <w:rPr>
          <w:rFonts w:cs="Calibri"/>
          <w:sz w:val="24"/>
          <w:szCs w:val="24"/>
        </w:rPr>
        <w:t>P</w:t>
      </w:r>
      <w:r w:rsidR="007B040A" w:rsidRPr="00602E54">
        <w:rPr>
          <w:rFonts w:cs="Calibri"/>
          <w:sz w:val="24"/>
          <w:szCs w:val="24"/>
        </w:rPr>
        <w:t>rojektu jest</w:t>
      </w:r>
      <w:r w:rsidR="0070708E" w:rsidRPr="00602E54">
        <w:rPr>
          <w:rFonts w:cs="Calibri"/>
          <w:sz w:val="24"/>
          <w:szCs w:val="24"/>
        </w:rPr>
        <w:t xml:space="preserve"> wsparcie rozwoju rynku specjalistycznych usług doradczych dla mikro-, małych i średnich przedsiębiorstw (w tym znajdujących się we wczesnej fazie rozwoju do 24 miesięcy) w ramach </w:t>
      </w:r>
      <w:r w:rsidR="007564CA" w:rsidRPr="00602E54">
        <w:rPr>
          <w:rFonts w:cs="Calibri"/>
          <w:sz w:val="24"/>
          <w:szCs w:val="24"/>
        </w:rPr>
        <w:t>Poddziałania 1.3.1</w:t>
      </w:r>
      <w:r w:rsidR="00AF2BEE" w:rsidRPr="00602E54">
        <w:rPr>
          <w:rFonts w:cs="Calibri"/>
          <w:sz w:val="24"/>
          <w:szCs w:val="24"/>
        </w:rPr>
        <w:t xml:space="preserve"> </w:t>
      </w:r>
      <w:r w:rsidR="00AF2BEE" w:rsidRPr="00602E54">
        <w:rPr>
          <w:rFonts w:cs="Calibri"/>
          <w:i/>
          <w:sz w:val="24"/>
          <w:szCs w:val="24"/>
        </w:rPr>
        <w:t>Rozwój przedsiębiorczości</w:t>
      </w:r>
      <w:r w:rsidR="00AF2BEE" w:rsidRPr="00602E54">
        <w:rPr>
          <w:rFonts w:cs="Calibri"/>
          <w:sz w:val="24"/>
          <w:szCs w:val="24"/>
        </w:rPr>
        <w:t xml:space="preserve"> – </w:t>
      </w:r>
      <w:r w:rsidR="007564CA" w:rsidRPr="00602E54">
        <w:rPr>
          <w:rFonts w:cs="Calibri"/>
          <w:i/>
        </w:rPr>
        <w:t xml:space="preserve">konkursy horyzontalne (OSI) </w:t>
      </w:r>
      <w:r w:rsidR="0070708E" w:rsidRPr="00602E54">
        <w:rPr>
          <w:rFonts w:cs="Calibri"/>
          <w:sz w:val="24"/>
          <w:szCs w:val="24"/>
        </w:rPr>
        <w:t xml:space="preserve">Działania 1.3 </w:t>
      </w:r>
      <w:r w:rsidR="0070708E" w:rsidRPr="00602E54">
        <w:rPr>
          <w:rFonts w:cs="Calibri"/>
          <w:i/>
          <w:sz w:val="24"/>
          <w:szCs w:val="24"/>
        </w:rPr>
        <w:t>Rozwój przedsiębiorczości Priorytetu 1</w:t>
      </w:r>
      <w:r w:rsidR="00AE29A9" w:rsidRPr="00602E54">
        <w:rPr>
          <w:rFonts w:cs="Calibri"/>
          <w:i/>
          <w:sz w:val="24"/>
          <w:szCs w:val="24"/>
        </w:rPr>
        <w:t xml:space="preserve"> </w:t>
      </w:r>
      <w:r w:rsidR="0070708E" w:rsidRPr="00602E54">
        <w:rPr>
          <w:rFonts w:cs="Calibri"/>
          <w:i/>
          <w:sz w:val="24"/>
          <w:szCs w:val="24"/>
        </w:rPr>
        <w:t>Przedsiębiorstwa i innowacje Regionalnego Programu Operacyjnego Województwa Dolnośląskiego 2014-2020</w:t>
      </w:r>
      <w:r w:rsidR="0070708E" w:rsidRPr="00602E54">
        <w:rPr>
          <w:rFonts w:cs="Calibri"/>
          <w:sz w:val="24"/>
          <w:szCs w:val="24"/>
        </w:rPr>
        <w:t xml:space="preserve">. </w:t>
      </w:r>
    </w:p>
    <w:p w14:paraId="1B10B37E" w14:textId="46BEE7C2" w:rsidR="00D67426" w:rsidRDefault="00D67426" w:rsidP="00582F5D">
      <w:pPr>
        <w:spacing w:after="160"/>
        <w:contextualSpacing/>
        <w:jc w:val="both"/>
        <w:rPr>
          <w:rFonts w:cs="Calibri"/>
          <w:sz w:val="24"/>
          <w:szCs w:val="24"/>
        </w:rPr>
      </w:pPr>
      <w:r w:rsidRPr="00602E54">
        <w:rPr>
          <w:rFonts w:cs="Calibri"/>
          <w:sz w:val="24"/>
          <w:szCs w:val="24"/>
        </w:rPr>
        <w:t xml:space="preserve">Istotą </w:t>
      </w:r>
      <w:r w:rsidR="0024563A" w:rsidRPr="00602E54">
        <w:rPr>
          <w:rFonts w:cs="Calibri"/>
          <w:sz w:val="24"/>
          <w:szCs w:val="24"/>
        </w:rPr>
        <w:t>P</w:t>
      </w:r>
      <w:r w:rsidRPr="00602E54">
        <w:rPr>
          <w:rFonts w:cs="Calibri"/>
          <w:sz w:val="24"/>
          <w:szCs w:val="24"/>
        </w:rPr>
        <w:t xml:space="preserve">rojektu jest udzielanie przez Grantodawcę </w:t>
      </w:r>
      <w:r w:rsidR="00482A49" w:rsidRPr="00602E54">
        <w:rPr>
          <w:rFonts w:cs="Calibri"/>
          <w:sz w:val="24"/>
          <w:szCs w:val="24"/>
        </w:rPr>
        <w:t>przedsiębiorc</w:t>
      </w:r>
      <w:r w:rsidR="00EB108D" w:rsidRPr="00602E54">
        <w:rPr>
          <w:rFonts w:cs="Calibri"/>
          <w:sz w:val="24"/>
          <w:szCs w:val="24"/>
        </w:rPr>
        <w:t>om</w:t>
      </w:r>
      <w:r w:rsidR="00482A49" w:rsidRPr="00602E54">
        <w:rPr>
          <w:rFonts w:cs="Calibri"/>
          <w:sz w:val="24"/>
          <w:szCs w:val="24"/>
        </w:rPr>
        <w:t xml:space="preserve"> </w:t>
      </w:r>
      <w:r w:rsidR="00482A49" w:rsidRPr="0039621E">
        <w:rPr>
          <w:rFonts w:cs="Calibri"/>
          <w:sz w:val="24"/>
          <w:szCs w:val="24"/>
        </w:rPr>
        <w:t>z sektora mikro, małych i średnich</w:t>
      </w:r>
      <w:r w:rsidR="00560308">
        <w:rPr>
          <w:rFonts w:cs="Calibri"/>
          <w:sz w:val="24"/>
          <w:szCs w:val="24"/>
        </w:rPr>
        <w:t xml:space="preserve"> przedsiębiorstw </w:t>
      </w:r>
      <w:r w:rsidR="00EB108D">
        <w:rPr>
          <w:rFonts w:cs="Calibri"/>
          <w:sz w:val="24"/>
          <w:szCs w:val="24"/>
        </w:rPr>
        <w:t>G</w:t>
      </w:r>
      <w:r w:rsidRPr="0039621E">
        <w:rPr>
          <w:rFonts w:cs="Calibri"/>
          <w:sz w:val="24"/>
          <w:szCs w:val="24"/>
        </w:rPr>
        <w:t>rant</w:t>
      </w:r>
      <w:r w:rsidR="00EB108D">
        <w:rPr>
          <w:rFonts w:cs="Calibri"/>
          <w:sz w:val="24"/>
          <w:szCs w:val="24"/>
        </w:rPr>
        <w:t>ów</w:t>
      </w:r>
      <w:r w:rsidRPr="0039621E">
        <w:rPr>
          <w:rFonts w:cs="Calibri"/>
          <w:sz w:val="24"/>
          <w:szCs w:val="24"/>
        </w:rPr>
        <w:t xml:space="preserve"> przeznaczon</w:t>
      </w:r>
      <w:r w:rsidR="00EB108D">
        <w:rPr>
          <w:rFonts w:cs="Calibri"/>
          <w:sz w:val="24"/>
          <w:szCs w:val="24"/>
        </w:rPr>
        <w:t>ych</w:t>
      </w:r>
      <w:r w:rsidRPr="0039621E">
        <w:rPr>
          <w:rFonts w:cs="Calibri"/>
          <w:sz w:val="24"/>
          <w:szCs w:val="24"/>
        </w:rPr>
        <w:t xml:space="preserve"> na </w:t>
      </w:r>
      <w:r w:rsidR="00792A3F">
        <w:rPr>
          <w:rFonts w:cs="Calibri"/>
          <w:sz w:val="24"/>
          <w:szCs w:val="24"/>
        </w:rPr>
        <w:t>refundację</w:t>
      </w:r>
      <w:r w:rsidRPr="0039621E">
        <w:rPr>
          <w:rFonts w:cs="Calibri"/>
          <w:sz w:val="24"/>
          <w:szCs w:val="24"/>
        </w:rPr>
        <w:t xml:space="preserve"> z</w:t>
      </w:r>
      <w:r w:rsidR="00EB108D">
        <w:rPr>
          <w:rFonts w:cs="Calibri"/>
          <w:sz w:val="24"/>
          <w:szCs w:val="24"/>
        </w:rPr>
        <w:t>a</w:t>
      </w:r>
      <w:r w:rsidRPr="0039621E">
        <w:rPr>
          <w:rFonts w:cs="Calibri"/>
          <w:sz w:val="24"/>
          <w:szCs w:val="24"/>
        </w:rPr>
        <w:t>mówion</w:t>
      </w:r>
      <w:r w:rsidR="00EB108D">
        <w:rPr>
          <w:rFonts w:cs="Calibri"/>
          <w:sz w:val="24"/>
          <w:szCs w:val="24"/>
        </w:rPr>
        <w:t>ych</w:t>
      </w:r>
      <w:r w:rsidRPr="0039621E">
        <w:rPr>
          <w:rFonts w:cs="Calibri"/>
          <w:sz w:val="24"/>
          <w:szCs w:val="24"/>
        </w:rPr>
        <w:t>, wynikając</w:t>
      </w:r>
      <w:r w:rsidR="00EB108D">
        <w:rPr>
          <w:rFonts w:cs="Calibri"/>
          <w:sz w:val="24"/>
          <w:szCs w:val="24"/>
        </w:rPr>
        <w:t>ych</w:t>
      </w:r>
      <w:r w:rsidRPr="0039621E">
        <w:rPr>
          <w:rFonts w:cs="Calibri"/>
          <w:sz w:val="24"/>
          <w:szCs w:val="24"/>
        </w:rPr>
        <w:t xml:space="preserve"> z </w:t>
      </w:r>
      <w:r w:rsidR="007B040A" w:rsidRPr="0039621E">
        <w:rPr>
          <w:rFonts w:cs="Calibri"/>
          <w:sz w:val="24"/>
          <w:szCs w:val="24"/>
        </w:rPr>
        <w:t>przeprowadzonej analizy</w:t>
      </w:r>
      <w:r w:rsidR="00482A49" w:rsidRPr="0039621E">
        <w:rPr>
          <w:rFonts w:cs="Calibri"/>
          <w:sz w:val="24"/>
          <w:szCs w:val="24"/>
        </w:rPr>
        <w:t xml:space="preserve"> potrzeb</w:t>
      </w:r>
      <w:r w:rsidRPr="0039621E">
        <w:rPr>
          <w:rFonts w:cs="Calibri"/>
          <w:sz w:val="24"/>
          <w:szCs w:val="24"/>
        </w:rPr>
        <w:t>, wykonan</w:t>
      </w:r>
      <w:r w:rsidR="00EB108D">
        <w:rPr>
          <w:rFonts w:cs="Calibri"/>
          <w:sz w:val="24"/>
          <w:szCs w:val="24"/>
        </w:rPr>
        <w:t>ych</w:t>
      </w:r>
      <w:r w:rsidRPr="0039621E">
        <w:rPr>
          <w:rFonts w:cs="Calibri"/>
          <w:sz w:val="24"/>
          <w:szCs w:val="24"/>
        </w:rPr>
        <w:t xml:space="preserve"> i zapłacon</w:t>
      </w:r>
      <w:r w:rsidR="00EB108D">
        <w:rPr>
          <w:rFonts w:cs="Calibri"/>
          <w:sz w:val="24"/>
          <w:szCs w:val="24"/>
        </w:rPr>
        <w:t>ych</w:t>
      </w:r>
      <w:r w:rsidRPr="0039621E">
        <w:rPr>
          <w:rFonts w:cs="Calibri"/>
          <w:sz w:val="24"/>
          <w:szCs w:val="24"/>
        </w:rPr>
        <w:t xml:space="preserve"> Usług </w:t>
      </w:r>
      <w:r w:rsidR="007B040A" w:rsidRPr="0039621E">
        <w:rPr>
          <w:rFonts w:cs="Calibri"/>
          <w:sz w:val="24"/>
          <w:szCs w:val="24"/>
        </w:rPr>
        <w:t>doradc</w:t>
      </w:r>
      <w:r w:rsidR="00E55A80">
        <w:rPr>
          <w:rFonts w:cs="Calibri"/>
          <w:sz w:val="24"/>
          <w:szCs w:val="24"/>
        </w:rPr>
        <w:t>z</w:t>
      </w:r>
      <w:r w:rsidR="00EB108D">
        <w:rPr>
          <w:rFonts w:cs="Calibri"/>
          <w:sz w:val="24"/>
          <w:szCs w:val="24"/>
        </w:rPr>
        <w:t>ych</w:t>
      </w:r>
      <w:r w:rsidR="007B040A" w:rsidRPr="0039621E">
        <w:rPr>
          <w:rFonts w:cs="Calibri"/>
          <w:sz w:val="24"/>
          <w:szCs w:val="24"/>
        </w:rPr>
        <w:t xml:space="preserve">. </w:t>
      </w:r>
    </w:p>
    <w:p w14:paraId="24CDCD0D" w14:textId="77777777" w:rsidR="00332414" w:rsidRPr="00332414" w:rsidRDefault="00332414" w:rsidP="00582F5D">
      <w:pPr>
        <w:spacing w:after="160"/>
        <w:contextualSpacing/>
        <w:jc w:val="both"/>
        <w:rPr>
          <w:rFonts w:cs="Calibri"/>
          <w:sz w:val="24"/>
          <w:szCs w:val="24"/>
        </w:rPr>
      </w:pPr>
    </w:p>
    <w:p w14:paraId="2447D9E3" w14:textId="4DE3DECF" w:rsidR="00C14EBE" w:rsidRPr="0039621E" w:rsidRDefault="00CD3FB3" w:rsidP="00CD3FB3">
      <w:pPr>
        <w:autoSpaceDE w:val="0"/>
        <w:autoSpaceDN w:val="0"/>
        <w:adjustRightInd w:val="0"/>
        <w:spacing w:after="0" w:line="240" w:lineRule="auto"/>
        <w:jc w:val="center"/>
        <w:rPr>
          <w:rFonts w:cs="Calibri"/>
          <w:color w:val="000000"/>
          <w:sz w:val="24"/>
          <w:szCs w:val="24"/>
        </w:rPr>
      </w:pPr>
      <w:r w:rsidRPr="0039621E">
        <w:rPr>
          <w:rFonts w:cs="Calibri"/>
          <w:b/>
          <w:bCs/>
          <w:color w:val="000000"/>
          <w:sz w:val="24"/>
          <w:szCs w:val="24"/>
        </w:rPr>
        <w:t xml:space="preserve">§ 1 </w:t>
      </w:r>
      <w:r w:rsidRPr="0039621E">
        <w:rPr>
          <w:rFonts w:cs="Calibri"/>
          <w:b/>
          <w:bCs/>
          <w:color w:val="000000"/>
          <w:sz w:val="24"/>
          <w:szCs w:val="24"/>
        </w:rPr>
        <w:br/>
      </w:r>
      <w:r w:rsidR="00C14EBE" w:rsidRPr="0039621E">
        <w:rPr>
          <w:rFonts w:cs="Calibri"/>
          <w:b/>
          <w:bCs/>
          <w:color w:val="000000"/>
          <w:sz w:val="24"/>
          <w:szCs w:val="24"/>
        </w:rPr>
        <w:t>SŁOWNIK PODSTAWOWYCH POJĘĆ</w:t>
      </w:r>
    </w:p>
    <w:p w14:paraId="1C23DA5A" w14:textId="77777777" w:rsidR="00CD3FB3" w:rsidRPr="0039621E" w:rsidRDefault="00CD3FB3" w:rsidP="00C14EBE">
      <w:pPr>
        <w:autoSpaceDE w:val="0"/>
        <w:autoSpaceDN w:val="0"/>
        <w:adjustRightInd w:val="0"/>
        <w:spacing w:after="0" w:line="240" w:lineRule="auto"/>
        <w:jc w:val="center"/>
        <w:rPr>
          <w:rFonts w:cs="Cambria"/>
          <w:b/>
          <w:bCs/>
          <w:color w:val="000000"/>
          <w:sz w:val="24"/>
          <w:szCs w:val="24"/>
        </w:rPr>
      </w:pPr>
    </w:p>
    <w:p w14:paraId="541B7C0C" w14:textId="77777777" w:rsidR="00D42706" w:rsidRPr="0039621E" w:rsidRDefault="00D42706" w:rsidP="00D42706">
      <w:pPr>
        <w:autoSpaceDE w:val="0"/>
        <w:autoSpaceDN w:val="0"/>
        <w:adjustRightInd w:val="0"/>
        <w:spacing w:after="0" w:line="240" w:lineRule="auto"/>
        <w:jc w:val="both"/>
        <w:rPr>
          <w:rFonts w:cs="Calibri"/>
          <w:color w:val="000000"/>
          <w:sz w:val="24"/>
          <w:szCs w:val="24"/>
        </w:rPr>
      </w:pPr>
      <w:r w:rsidRPr="0039621E">
        <w:rPr>
          <w:rFonts w:cs="Calibri"/>
          <w:b/>
          <w:bCs/>
          <w:color w:val="000000"/>
          <w:sz w:val="24"/>
          <w:szCs w:val="24"/>
        </w:rPr>
        <w:t xml:space="preserve">Projekt grantowy </w:t>
      </w:r>
      <w:r w:rsidRPr="0039621E">
        <w:rPr>
          <w:rFonts w:cs="Calibri"/>
          <w:color w:val="000000"/>
          <w:sz w:val="24"/>
          <w:szCs w:val="24"/>
        </w:rPr>
        <w:t>– projekt, w którym beneficjent udziela grantów na realizację zadań służących osiągnięciu celu tego projektu przez Grantobiorców</w:t>
      </w:r>
      <w:r w:rsidRPr="0039621E">
        <w:rPr>
          <w:rStyle w:val="Odwoanieprzypisudolnego"/>
          <w:rFonts w:cs="Calibri"/>
          <w:color w:val="000000"/>
          <w:sz w:val="24"/>
          <w:szCs w:val="24"/>
        </w:rPr>
        <w:footnoteReference w:id="1"/>
      </w:r>
      <w:r w:rsidRPr="0039621E">
        <w:rPr>
          <w:rFonts w:cs="Calibri"/>
          <w:color w:val="000000"/>
          <w:sz w:val="24"/>
          <w:szCs w:val="24"/>
        </w:rPr>
        <w:t xml:space="preserve">. </w:t>
      </w:r>
    </w:p>
    <w:p w14:paraId="3D72BD83" w14:textId="77777777" w:rsidR="00D42706" w:rsidRPr="0039621E" w:rsidRDefault="00D42706" w:rsidP="00D42706">
      <w:pPr>
        <w:autoSpaceDE w:val="0"/>
        <w:autoSpaceDN w:val="0"/>
        <w:adjustRightInd w:val="0"/>
        <w:spacing w:after="0" w:line="240" w:lineRule="auto"/>
        <w:jc w:val="both"/>
        <w:rPr>
          <w:rFonts w:cs="Calibri"/>
          <w:color w:val="000000"/>
          <w:sz w:val="24"/>
          <w:szCs w:val="24"/>
        </w:rPr>
      </w:pPr>
      <w:r w:rsidRPr="0039621E">
        <w:rPr>
          <w:rFonts w:cs="Calibri"/>
          <w:b/>
          <w:bCs/>
          <w:color w:val="000000"/>
          <w:sz w:val="24"/>
          <w:szCs w:val="24"/>
        </w:rPr>
        <w:t xml:space="preserve">Grant </w:t>
      </w:r>
      <w:r w:rsidRPr="0039621E">
        <w:rPr>
          <w:rFonts w:cs="Calibri"/>
          <w:color w:val="000000"/>
          <w:sz w:val="24"/>
          <w:szCs w:val="24"/>
        </w:rPr>
        <w:t xml:space="preserve">– środki finansowe, w tym środki Regionalnego Programu Operacyjnego Województwa Dolnośląskiego 2014-2020, które Grantodawca na podstawie umowy powierzył Grantobiorcy na realizację zadań służących osiągnięciu celu projektu grantowego. </w:t>
      </w:r>
    </w:p>
    <w:p w14:paraId="75DD2CAB" w14:textId="77777777" w:rsidR="00D42706" w:rsidRPr="0039621E" w:rsidRDefault="00D42706" w:rsidP="00D42706">
      <w:pPr>
        <w:autoSpaceDE w:val="0"/>
        <w:autoSpaceDN w:val="0"/>
        <w:adjustRightInd w:val="0"/>
        <w:spacing w:after="0" w:line="240" w:lineRule="auto"/>
        <w:jc w:val="both"/>
        <w:rPr>
          <w:rFonts w:cs="Calibri"/>
          <w:color w:val="000000"/>
          <w:sz w:val="24"/>
          <w:szCs w:val="24"/>
        </w:rPr>
      </w:pPr>
      <w:r w:rsidRPr="0039621E">
        <w:rPr>
          <w:rFonts w:cs="Calibri"/>
          <w:b/>
          <w:bCs/>
          <w:color w:val="000000"/>
          <w:sz w:val="24"/>
          <w:szCs w:val="24"/>
        </w:rPr>
        <w:t xml:space="preserve">Grantodawca </w:t>
      </w:r>
      <w:r w:rsidRPr="0039621E">
        <w:rPr>
          <w:rFonts w:cs="Calibri"/>
          <w:color w:val="000000"/>
          <w:sz w:val="24"/>
          <w:szCs w:val="24"/>
        </w:rPr>
        <w:t>– beneficjent</w:t>
      </w:r>
      <w:r w:rsidRPr="0039621E">
        <w:rPr>
          <w:rStyle w:val="Odwoanieprzypisudolnego"/>
          <w:rFonts w:cs="Calibri"/>
          <w:color w:val="000000"/>
          <w:sz w:val="24"/>
          <w:szCs w:val="24"/>
        </w:rPr>
        <w:footnoteReference w:id="2"/>
      </w:r>
      <w:r w:rsidRPr="0039621E">
        <w:rPr>
          <w:rFonts w:cs="Calibri"/>
          <w:color w:val="000000"/>
          <w:sz w:val="24"/>
          <w:szCs w:val="24"/>
        </w:rPr>
        <w:t xml:space="preserve"> projektu grantowego, udzielający grantów na realizację zadań służących osiągnięciu celu projektu grantowego przez Grantobiorców. Grantodawca nie może być jednocześnie Grantobiorcą i/lub Wykonawcą usługi doradczej. </w:t>
      </w:r>
    </w:p>
    <w:p w14:paraId="41079368" w14:textId="5E7D63E4" w:rsidR="00D42706" w:rsidRPr="0039621E" w:rsidRDefault="00D42706" w:rsidP="00D42706">
      <w:pPr>
        <w:pStyle w:val="Default"/>
        <w:jc w:val="both"/>
        <w:rPr>
          <w:rFonts w:asciiTheme="minorHAnsi" w:hAnsiTheme="minorHAnsi" w:cs="Calibri"/>
        </w:rPr>
      </w:pPr>
      <w:r w:rsidRPr="0039621E">
        <w:rPr>
          <w:rFonts w:asciiTheme="minorHAnsi" w:hAnsiTheme="minorHAnsi" w:cs="Calibri"/>
          <w:b/>
          <w:bCs/>
        </w:rPr>
        <w:t xml:space="preserve">Grantobiorca </w:t>
      </w:r>
      <w:r w:rsidRPr="0039621E">
        <w:rPr>
          <w:rFonts w:asciiTheme="minorHAnsi" w:hAnsiTheme="minorHAnsi" w:cs="Calibri"/>
        </w:rPr>
        <w:t xml:space="preserve">– MŚP wybrany w drodze otwartego naboru ogłoszonego przez beneficjenta projektu grantowego w ramach realizacji projektu grantowego. Grantobiorcą nie może być podmiot wykluczony z możliwości otrzymania dofinansowania. </w:t>
      </w:r>
    </w:p>
    <w:p w14:paraId="5AAEDD36" w14:textId="77777777" w:rsidR="00D42706" w:rsidRPr="0039621E" w:rsidRDefault="00D42706" w:rsidP="00D42706">
      <w:pPr>
        <w:pStyle w:val="Default"/>
        <w:jc w:val="both"/>
        <w:rPr>
          <w:rFonts w:asciiTheme="minorHAnsi" w:hAnsiTheme="minorHAnsi" w:cs="Calibri"/>
          <w:color w:val="auto"/>
        </w:rPr>
      </w:pPr>
      <w:r w:rsidRPr="0039621E">
        <w:rPr>
          <w:rFonts w:asciiTheme="minorHAnsi" w:hAnsiTheme="minorHAnsi" w:cs="Calibri"/>
          <w:b/>
          <w:color w:val="auto"/>
        </w:rPr>
        <w:t>DIP</w:t>
      </w:r>
      <w:r w:rsidRPr="0039621E">
        <w:rPr>
          <w:rFonts w:asciiTheme="minorHAnsi" w:hAnsiTheme="minorHAnsi" w:cs="Calibri"/>
          <w:color w:val="auto"/>
        </w:rPr>
        <w:t xml:space="preserve"> – Dolnośląska Instytucja Pośrednicząca.</w:t>
      </w:r>
    </w:p>
    <w:p w14:paraId="0169580F" w14:textId="0BDAD080" w:rsidR="00D42706" w:rsidRPr="0039621E" w:rsidRDefault="00D42706" w:rsidP="00D42706">
      <w:pPr>
        <w:pStyle w:val="Default"/>
        <w:jc w:val="both"/>
        <w:rPr>
          <w:rFonts w:asciiTheme="minorHAnsi" w:hAnsiTheme="minorHAnsi" w:cs="Calibri"/>
          <w:color w:val="auto"/>
        </w:rPr>
      </w:pPr>
      <w:r w:rsidRPr="0039621E">
        <w:rPr>
          <w:rFonts w:asciiTheme="minorHAnsi" w:hAnsiTheme="minorHAnsi" w:cs="Calibri"/>
          <w:b/>
          <w:color w:val="auto"/>
        </w:rPr>
        <w:t>Instytucja Otoczenia Biznesu (IOB</w:t>
      </w:r>
      <w:r w:rsidR="007B040A" w:rsidRPr="0039621E">
        <w:rPr>
          <w:rFonts w:asciiTheme="minorHAnsi" w:hAnsiTheme="minorHAnsi" w:cs="Calibri"/>
          <w:b/>
          <w:color w:val="auto"/>
        </w:rPr>
        <w:t>) /Wykonawca</w:t>
      </w:r>
      <w:r w:rsidRPr="0039621E">
        <w:rPr>
          <w:rFonts w:asciiTheme="minorHAnsi" w:hAnsiTheme="minorHAnsi" w:cs="Calibri"/>
          <w:b/>
          <w:color w:val="auto"/>
        </w:rPr>
        <w:t xml:space="preserve"> Usługi doradczej (Wykonawca) </w:t>
      </w:r>
      <w:r w:rsidRPr="0039621E">
        <w:rPr>
          <w:rFonts w:asciiTheme="minorHAnsi" w:hAnsiTheme="minorHAnsi" w:cs="Calibri"/>
          <w:color w:val="auto"/>
        </w:rPr>
        <w:t xml:space="preserve">- </w:t>
      </w:r>
      <w:r w:rsidRPr="0039621E">
        <w:rPr>
          <w:rFonts w:asciiTheme="minorHAnsi" w:hAnsiTheme="minorHAnsi" w:cs="Calibri"/>
        </w:rPr>
        <w:t>bez względu na formę prawną, podmiot prowadzący działalność na rzecz rozwoju przedsiębiorczości i innowacyjności,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r w:rsidRPr="0039621E">
        <w:rPr>
          <w:rFonts w:asciiTheme="minorHAnsi" w:hAnsiTheme="minorHAnsi"/>
          <w:i/>
          <w:iCs/>
        </w:rPr>
        <w:t> </w:t>
      </w:r>
    </w:p>
    <w:p w14:paraId="4163D918" w14:textId="77777777" w:rsidR="00D42706" w:rsidRPr="0039621E" w:rsidRDefault="00D42706" w:rsidP="00D42706">
      <w:pPr>
        <w:pStyle w:val="Default"/>
        <w:jc w:val="both"/>
        <w:rPr>
          <w:rFonts w:asciiTheme="minorHAnsi" w:hAnsiTheme="minorHAnsi" w:cs="Calibri"/>
          <w:color w:val="auto"/>
        </w:rPr>
      </w:pPr>
      <w:r w:rsidRPr="0039621E">
        <w:rPr>
          <w:rFonts w:asciiTheme="minorHAnsi" w:hAnsiTheme="minorHAnsi" w:cs="Calibri"/>
          <w:b/>
          <w:color w:val="auto"/>
        </w:rPr>
        <w:lastRenderedPageBreak/>
        <w:t>Lider Projektów grantowych</w:t>
      </w:r>
      <w:r w:rsidRPr="0039621E">
        <w:rPr>
          <w:rFonts w:asciiTheme="minorHAnsi" w:hAnsiTheme="minorHAnsi" w:cs="Calibri"/>
          <w:color w:val="auto"/>
        </w:rPr>
        <w:t xml:space="preserve"> – Lider Projektów grantowych realizowanych w ramach partnerstwa wynikającego z Umowy Partnerskiej (Dolnośląski Fundusz Gospodarczy sp. z o.o.).</w:t>
      </w:r>
    </w:p>
    <w:p w14:paraId="2E8C368D" w14:textId="77777777" w:rsidR="00D42706" w:rsidRPr="0039621E" w:rsidRDefault="00D42706" w:rsidP="00D42706">
      <w:pPr>
        <w:pStyle w:val="Default"/>
        <w:jc w:val="both"/>
        <w:rPr>
          <w:rFonts w:asciiTheme="minorHAnsi" w:hAnsiTheme="minorHAnsi" w:cs="Calibri"/>
        </w:rPr>
      </w:pPr>
      <w:r w:rsidRPr="0039621E">
        <w:rPr>
          <w:rFonts w:asciiTheme="minorHAnsi" w:hAnsiTheme="minorHAnsi" w:cs="Calibri"/>
          <w:b/>
        </w:rPr>
        <w:t>MŚP</w:t>
      </w:r>
      <w:r w:rsidRPr="0039621E">
        <w:rPr>
          <w:rFonts w:asciiTheme="minorHAnsi" w:hAnsiTheme="minorHAnsi" w:cs="Calibri"/>
        </w:rPr>
        <w:t xml:space="preserve"> - mikroprzedsiębiorstwo, małe lub średnie przedsiębiorstwo, spełniające warunki określone w Załączniku I do Rozporządzenia Komisji (UE) Nr 651/2014 z dnia 17 czerwca 2014 r. uznającego niektóre rodzaje pomocy za zgodne z rynkiem wewnętrznym w zastosowaniu art. 107 i 108 Traktatu.</w:t>
      </w:r>
    </w:p>
    <w:p w14:paraId="54159371" w14:textId="77777777" w:rsidR="00D42706" w:rsidRPr="0039621E" w:rsidRDefault="00D42706" w:rsidP="00D42706">
      <w:pPr>
        <w:autoSpaceDE w:val="0"/>
        <w:autoSpaceDN w:val="0"/>
        <w:adjustRightInd w:val="0"/>
        <w:spacing w:after="0" w:line="240" w:lineRule="auto"/>
        <w:jc w:val="both"/>
        <w:rPr>
          <w:rFonts w:cs="Calibri"/>
          <w:sz w:val="24"/>
          <w:szCs w:val="24"/>
          <w:lang w:eastAsia="pl-PL"/>
        </w:rPr>
      </w:pPr>
      <w:r w:rsidRPr="0039621E">
        <w:rPr>
          <w:rFonts w:cs="Calibri"/>
          <w:b/>
          <w:sz w:val="24"/>
          <w:szCs w:val="24"/>
        </w:rPr>
        <w:t>Partner Grantodawcy</w:t>
      </w:r>
      <w:r w:rsidRPr="0039621E">
        <w:rPr>
          <w:rFonts w:cs="Calibri"/>
          <w:sz w:val="24"/>
          <w:szCs w:val="24"/>
        </w:rPr>
        <w:t xml:space="preserve"> – </w:t>
      </w:r>
      <w:r w:rsidRPr="0039621E">
        <w:rPr>
          <w:rFonts w:cs="Calibri"/>
          <w:sz w:val="24"/>
          <w:szCs w:val="24"/>
          <w:lang w:eastAsia="pl-PL"/>
        </w:rPr>
        <w:t>podmiot w rozumieniu art. 33 ust. 1 ustawy wdrożeniowej, który jest wymieniony w zatwierdzonym wniosku o dofinansowanie projektu, realizujący wspólnie z Grantodawcą (i innymi partnerami) projekt na warunkach określonych w umowie o dofinansowanie i umowie partnerstwa i wnoszący do projektu zasoby ludzkie, organizacyjne, techniczne lub finansowe.</w:t>
      </w:r>
    </w:p>
    <w:p w14:paraId="5AC6362F" w14:textId="77777777" w:rsidR="00D42706" w:rsidRPr="0039621E" w:rsidRDefault="00D42706" w:rsidP="00D42706">
      <w:pPr>
        <w:autoSpaceDE w:val="0"/>
        <w:autoSpaceDN w:val="0"/>
        <w:adjustRightInd w:val="0"/>
        <w:spacing w:after="0" w:line="240" w:lineRule="auto"/>
        <w:jc w:val="both"/>
        <w:rPr>
          <w:rFonts w:cs="Calibri"/>
          <w:sz w:val="24"/>
          <w:szCs w:val="24"/>
          <w:lang w:eastAsia="pl-PL"/>
        </w:rPr>
      </w:pPr>
      <w:r w:rsidRPr="0039621E">
        <w:rPr>
          <w:rFonts w:cs="Calibri"/>
          <w:b/>
          <w:sz w:val="24"/>
          <w:szCs w:val="24"/>
          <w:lang w:eastAsia="pl-PL"/>
        </w:rPr>
        <w:t xml:space="preserve">Pomoc </w:t>
      </w:r>
      <w:r w:rsidRPr="00D425D2">
        <w:rPr>
          <w:rFonts w:cs="Calibri"/>
          <w:b/>
          <w:i/>
          <w:sz w:val="24"/>
          <w:szCs w:val="24"/>
          <w:lang w:eastAsia="pl-PL"/>
        </w:rPr>
        <w:t>de minimis</w:t>
      </w:r>
      <w:r w:rsidRPr="0039621E">
        <w:rPr>
          <w:rFonts w:cs="Calibri"/>
          <w:sz w:val="24"/>
          <w:szCs w:val="24"/>
          <w:lang w:eastAsia="pl-PL"/>
        </w:rPr>
        <w:t xml:space="preserve"> – inna niż pomoc </w:t>
      </w:r>
      <w:r w:rsidRPr="00D425D2">
        <w:rPr>
          <w:rFonts w:cs="Calibri"/>
          <w:i/>
          <w:sz w:val="24"/>
          <w:szCs w:val="24"/>
          <w:lang w:eastAsia="pl-PL"/>
        </w:rPr>
        <w:t>de minimis</w:t>
      </w:r>
      <w:r w:rsidRPr="0039621E">
        <w:rPr>
          <w:rFonts w:cs="Calibri"/>
          <w:sz w:val="24"/>
          <w:szCs w:val="24"/>
          <w:lang w:eastAsia="pl-PL"/>
        </w:rPr>
        <w:t xml:space="preserve"> w rolnictwie lub rybołówstwie, pomoc spełniająca przesłanki określone we właściwych przepisach prawa Unii Europejskiej dotyczących pomocy </w:t>
      </w:r>
      <w:r w:rsidRPr="00D425D2">
        <w:rPr>
          <w:rFonts w:cs="Calibri"/>
          <w:i/>
          <w:sz w:val="24"/>
          <w:szCs w:val="24"/>
          <w:lang w:eastAsia="pl-PL"/>
        </w:rPr>
        <w:t>de minimis</w:t>
      </w:r>
      <w:r w:rsidRPr="0039621E">
        <w:rPr>
          <w:rFonts w:cs="Calibri"/>
          <w:sz w:val="24"/>
          <w:szCs w:val="24"/>
          <w:lang w:eastAsia="pl-PL"/>
        </w:rPr>
        <w:t xml:space="preserve"> innej niż pomoc </w:t>
      </w:r>
      <w:r w:rsidRPr="00D425D2">
        <w:rPr>
          <w:rFonts w:cs="Calibri"/>
          <w:i/>
          <w:sz w:val="24"/>
          <w:szCs w:val="24"/>
          <w:lang w:eastAsia="pl-PL"/>
        </w:rPr>
        <w:t>de minimis</w:t>
      </w:r>
      <w:r w:rsidRPr="0039621E">
        <w:rPr>
          <w:rFonts w:cs="Calibri"/>
          <w:sz w:val="24"/>
          <w:szCs w:val="24"/>
          <w:lang w:eastAsia="pl-PL"/>
        </w:rPr>
        <w:t xml:space="preserve"> w rolnictwie lub rybołówstwie. </w:t>
      </w:r>
    </w:p>
    <w:p w14:paraId="011984A4" w14:textId="21B2C87E" w:rsidR="00D42706" w:rsidRPr="0039621E" w:rsidRDefault="00D42706" w:rsidP="00D42706">
      <w:pPr>
        <w:pStyle w:val="Default"/>
        <w:jc w:val="both"/>
        <w:rPr>
          <w:rFonts w:asciiTheme="minorHAnsi" w:hAnsiTheme="minorHAnsi" w:cs="Calibri"/>
          <w:color w:val="auto"/>
          <w:lang w:eastAsia="pl-PL"/>
        </w:rPr>
      </w:pPr>
      <w:bookmarkStart w:id="0" w:name="highlightHit_7"/>
      <w:bookmarkStart w:id="1" w:name="highlightHit_8"/>
      <w:bookmarkStart w:id="2" w:name="highlightHit_9"/>
      <w:bookmarkStart w:id="3" w:name="highlightHit_10"/>
      <w:bookmarkStart w:id="4" w:name="highlightHit_11"/>
      <w:bookmarkStart w:id="5" w:name="highlightHit_12"/>
      <w:bookmarkStart w:id="6" w:name="highlightHit_13"/>
      <w:bookmarkStart w:id="7" w:name="highlightHit_14"/>
      <w:bookmarkStart w:id="8" w:name="highlightHit_15"/>
      <w:bookmarkStart w:id="9" w:name="highlightHit_16"/>
      <w:bookmarkEnd w:id="0"/>
      <w:bookmarkEnd w:id="1"/>
      <w:bookmarkEnd w:id="2"/>
      <w:bookmarkEnd w:id="3"/>
      <w:bookmarkEnd w:id="4"/>
      <w:bookmarkEnd w:id="5"/>
      <w:bookmarkEnd w:id="6"/>
      <w:bookmarkEnd w:id="7"/>
      <w:bookmarkEnd w:id="8"/>
      <w:bookmarkEnd w:id="9"/>
      <w:r w:rsidRPr="0039621E">
        <w:rPr>
          <w:rFonts w:asciiTheme="minorHAnsi" w:hAnsiTheme="minorHAnsi" w:cs="Calibri"/>
          <w:b/>
          <w:color w:val="auto"/>
          <w:lang w:eastAsia="pl-PL"/>
        </w:rPr>
        <w:t xml:space="preserve">Umowa o </w:t>
      </w:r>
      <w:r w:rsidR="00D14FBB">
        <w:rPr>
          <w:rFonts w:asciiTheme="minorHAnsi" w:hAnsiTheme="minorHAnsi" w:cs="Calibri"/>
          <w:b/>
          <w:color w:val="auto"/>
          <w:lang w:eastAsia="pl-PL"/>
        </w:rPr>
        <w:t>udzielenie</w:t>
      </w:r>
      <w:r w:rsidRPr="0039621E">
        <w:rPr>
          <w:rFonts w:asciiTheme="minorHAnsi" w:hAnsiTheme="minorHAnsi" w:cs="Calibri"/>
          <w:b/>
          <w:color w:val="auto"/>
          <w:lang w:eastAsia="pl-PL"/>
        </w:rPr>
        <w:t xml:space="preserve"> Grantu</w:t>
      </w:r>
      <w:r w:rsidRPr="0039621E">
        <w:rPr>
          <w:rFonts w:asciiTheme="minorHAnsi" w:hAnsiTheme="minorHAnsi" w:cs="Calibri"/>
          <w:color w:val="auto"/>
          <w:lang w:eastAsia="pl-PL"/>
        </w:rPr>
        <w:t xml:space="preserve"> - umowa zawarta pomiędzy Grantodawcą a Grantobiorcą w celu realizacji Grantu.</w:t>
      </w:r>
    </w:p>
    <w:p w14:paraId="4B0239B4" w14:textId="77777777" w:rsidR="00D42706" w:rsidRPr="0039621E" w:rsidRDefault="00D42706" w:rsidP="00D42706">
      <w:pPr>
        <w:pStyle w:val="Default"/>
        <w:jc w:val="both"/>
        <w:rPr>
          <w:rFonts w:asciiTheme="minorHAnsi" w:hAnsiTheme="minorHAnsi" w:cs="Calibri"/>
          <w:color w:val="auto"/>
          <w:lang w:eastAsia="pl-PL"/>
        </w:rPr>
      </w:pPr>
      <w:r w:rsidRPr="0039621E">
        <w:rPr>
          <w:rFonts w:asciiTheme="minorHAnsi" w:hAnsiTheme="minorHAnsi" w:cs="Calibri"/>
          <w:b/>
          <w:color w:val="auto"/>
          <w:lang w:eastAsia="pl-PL"/>
        </w:rPr>
        <w:t>Umowa Partnerska</w:t>
      </w:r>
      <w:r w:rsidRPr="0039621E">
        <w:rPr>
          <w:rFonts w:asciiTheme="minorHAnsi" w:hAnsiTheme="minorHAnsi" w:cs="Calibri"/>
          <w:color w:val="auto"/>
          <w:lang w:eastAsia="pl-PL"/>
        </w:rPr>
        <w:t xml:space="preserve"> – umowa zawarta pomiędzy Liderem Projektów grantowych a Partnerami w celu realizacji Projektu grantowego.</w:t>
      </w:r>
    </w:p>
    <w:p w14:paraId="1F48F3C7" w14:textId="77777777" w:rsidR="006F3BA4" w:rsidRPr="0039621E" w:rsidRDefault="006F3BA4" w:rsidP="006F3BA4">
      <w:pPr>
        <w:autoSpaceDE w:val="0"/>
        <w:autoSpaceDN w:val="0"/>
        <w:adjustRightInd w:val="0"/>
        <w:spacing w:after="0" w:line="240" w:lineRule="auto"/>
        <w:jc w:val="both"/>
        <w:rPr>
          <w:rFonts w:cs="Calibri"/>
          <w:sz w:val="24"/>
          <w:szCs w:val="24"/>
        </w:rPr>
      </w:pPr>
      <w:r w:rsidRPr="0039621E">
        <w:rPr>
          <w:rFonts w:cs="Calibri"/>
          <w:b/>
          <w:sz w:val="24"/>
          <w:szCs w:val="24"/>
        </w:rPr>
        <w:t>Umowa o wykonanie Usługi doradczej</w:t>
      </w:r>
      <w:r w:rsidRPr="0039621E">
        <w:rPr>
          <w:rFonts w:cs="Calibri"/>
          <w:sz w:val="24"/>
          <w:szCs w:val="24"/>
        </w:rPr>
        <w:t xml:space="preserve"> – </w:t>
      </w:r>
      <w:r w:rsidRPr="0039621E">
        <w:rPr>
          <w:sz w:val="24"/>
          <w:szCs w:val="24"/>
        </w:rPr>
        <w:t>umowa określająca warunki świadczenia Usługi doradczej przez Instytucję Otoczenia Biznesu na rzecz Grantobiorcy.</w:t>
      </w:r>
    </w:p>
    <w:p w14:paraId="74ACDA4C" w14:textId="77777777" w:rsidR="00D42706" w:rsidRPr="0039621E" w:rsidRDefault="00D42706" w:rsidP="00D42706">
      <w:pPr>
        <w:autoSpaceDE w:val="0"/>
        <w:autoSpaceDN w:val="0"/>
        <w:adjustRightInd w:val="0"/>
        <w:spacing w:after="0" w:line="240" w:lineRule="auto"/>
        <w:jc w:val="both"/>
        <w:rPr>
          <w:rFonts w:cs="Calibri"/>
          <w:sz w:val="24"/>
          <w:szCs w:val="24"/>
        </w:rPr>
      </w:pPr>
      <w:r w:rsidRPr="0039621E">
        <w:rPr>
          <w:rFonts w:cs="Calibri"/>
          <w:b/>
          <w:sz w:val="24"/>
          <w:szCs w:val="24"/>
        </w:rPr>
        <w:t>Usługa doradcza</w:t>
      </w:r>
      <w:r w:rsidRPr="0039621E">
        <w:rPr>
          <w:rFonts w:cs="Calibri"/>
          <w:sz w:val="24"/>
          <w:szCs w:val="24"/>
        </w:rPr>
        <w:t xml:space="preserve"> - usługa doradcza, świadczona przez doradcę zewnętrznego (Wykonawcę), która nie ma charakteru ciągłego ani okresowego, nie jest tez związana ze zwykłymi kosztami operacyjnymi przedsiębiorstwa, takimi jak rutynowe usługi doradztwa podatkowego, regularne usługi prawnicze lub reklama (zgodnie z § 8 ust. 1 rozporządzenia Ministra Infrastruktury i Rozwoju z dnia 3 września 2015 r. w sprawie udzielania pomocy mikroprzedsiębiorcom, małym i średnim przedsiębiorcom na usługi doradcze oraz udział w targach w ramach regionalnych programów operacyjnych na lata 2014-2020 (Dz.U. 2015 poz. 1417).</w:t>
      </w:r>
    </w:p>
    <w:p w14:paraId="263F7B70" w14:textId="458B12C1" w:rsidR="00D42706" w:rsidRPr="0039621E" w:rsidRDefault="00D42706" w:rsidP="00D42706">
      <w:pPr>
        <w:autoSpaceDE w:val="0"/>
        <w:autoSpaceDN w:val="0"/>
        <w:adjustRightInd w:val="0"/>
        <w:spacing w:after="0" w:line="240" w:lineRule="auto"/>
        <w:jc w:val="both"/>
        <w:rPr>
          <w:rFonts w:cs="Calibri"/>
          <w:sz w:val="24"/>
          <w:szCs w:val="24"/>
        </w:rPr>
      </w:pPr>
      <w:r w:rsidRPr="0039621E">
        <w:rPr>
          <w:rFonts w:cs="Calibri"/>
          <w:b/>
          <w:sz w:val="24"/>
          <w:szCs w:val="24"/>
        </w:rPr>
        <w:t xml:space="preserve">Wniosek o </w:t>
      </w:r>
      <w:r w:rsidR="0042726D">
        <w:rPr>
          <w:rFonts w:cs="Calibri"/>
          <w:b/>
          <w:sz w:val="24"/>
          <w:szCs w:val="24"/>
        </w:rPr>
        <w:t>udzielenie</w:t>
      </w:r>
      <w:r w:rsidRPr="0039621E">
        <w:rPr>
          <w:rFonts w:cs="Calibri"/>
          <w:b/>
          <w:sz w:val="24"/>
          <w:szCs w:val="24"/>
        </w:rPr>
        <w:t xml:space="preserve"> Grantu</w:t>
      </w:r>
      <w:r w:rsidRPr="0039621E">
        <w:rPr>
          <w:rFonts w:cs="Calibri"/>
          <w:sz w:val="24"/>
          <w:szCs w:val="24"/>
        </w:rPr>
        <w:t xml:space="preserve"> – dokument aplikacyjny przedkładany przez Wnioskodawcę Grantodawcy, stanowiący podstawę ubiegania się o przyznanie Grantu.</w:t>
      </w:r>
    </w:p>
    <w:p w14:paraId="6C6F4BD4" w14:textId="77777777" w:rsidR="00D42706" w:rsidRPr="0039621E" w:rsidRDefault="00D42706" w:rsidP="00D42706">
      <w:pPr>
        <w:pStyle w:val="Default"/>
        <w:jc w:val="both"/>
        <w:rPr>
          <w:rFonts w:asciiTheme="minorHAnsi" w:hAnsiTheme="minorHAnsi" w:cs="Calibri"/>
          <w:bCs/>
        </w:rPr>
      </w:pPr>
      <w:r w:rsidRPr="0039621E">
        <w:rPr>
          <w:rFonts w:asciiTheme="minorHAnsi" w:hAnsiTheme="minorHAnsi" w:cs="Calibri"/>
          <w:b/>
        </w:rPr>
        <w:t>Wytyczne Instytucji Zarządzającej</w:t>
      </w:r>
      <w:r w:rsidRPr="0039621E">
        <w:rPr>
          <w:rFonts w:asciiTheme="minorHAnsi" w:hAnsiTheme="minorHAnsi" w:cs="Calibri"/>
        </w:rPr>
        <w:t xml:space="preserve"> - Wytyczne Instytucji Zarządzającej </w:t>
      </w:r>
      <w:r w:rsidRPr="0039621E">
        <w:rPr>
          <w:rFonts w:asciiTheme="minorHAnsi" w:hAnsiTheme="minorHAnsi" w:cs="Calibri"/>
          <w:bCs/>
        </w:rPr>
        <w:t>Regionalnym Programem Operacyjnym Województwa Dolnośląskiego 2014-2020 do realizacji projektów grantowych w ramach działania 1.3 Rozwój przedsiębiorczości Regionalnego programu Operacyjnego Województwa Dolnośląskiego 2014-2020.</w:t>
      </w:r>
    </w:p>
    <w:p w14:paraId="6197B302" w14:textId="77777777" w:rsidR="003E5566" w:rsidRPr="00602E54" w:rsidRDefault="003E5566" w:rsidP="003E5566">
      <w:pPr>
        <w:pStyle w:val="Default"/>
        <w:jc w:val="both"/>
        <w:rPr>
          <w:rFonts w:ascii="Calibri" w:hAnsi="Calibri" w:cs="Calibri"/>
          <w:color w:val="auto"/>
        </w:rPr>
      </w:pPr>
      <w:r w:rsidRPr="00602E54">
        <w:rPr>
          <w:rFonts w:ascii="Calibri" w:hAnsi="Calibri" w:cs="Calibri"/>
          <w:b/>
          <w:color w:val="auto"/>
        </w:rPr>
        <w:t xml:space="preserve">Obszary Strategicznej Interwencji (OSI) </w:t>
      </w:r>
      <w:r w:rsidRPr="00602E54">
        <w:rPr>
          <w:rFonts w:ascii="Calibri" w:hAnsi="Calibri" w:cs="Calibri"/>
          <w:color w:val="auto"/>
        </w:rPr>
        <w:t>- wyznaczone przez Zarząd Województwa Dolnośląskiego następujące obszary o wspólnych potencjałach i problemach: Zachodni Obszar Interwencji (ZOI); Legnicko-Głogowski Obszar Interwencji (LGOI); Obszar Interwencji Doliny Baryczy (OIDB); Obszar Interwencji Równiny Wrocławskiej (OIRW); Obszar Ziemia Dzierżoniowsko-Kłodzko-Ząbkowicka (ZKD).</w:t>
      </w:r>
    </w:p>
    <w:p w14:paraId="7A48F748" w14:textId="52173D58" w:rsidR="0039621E" w:rsidRPr="00602E54" w:rsidRDefault="00D67426" w:rsidP="006C583E">
      <w:pPr>
        <w:tabs>
          <w:tab w:val="left" w:pos="3120"/>
          <w:tab w:val="center" w:pos="4536"/>
        </w:tabs>
        <w:spacing w:after="0"/>
        <w:rPr>
          <w:rFonts w:cs="Calibri"/>
          <w:b/>
          <w:bCs/>
          <w:sz w:val="24"/>
          <w:szCs w:val="24"/>
        </w:rPr>
      </w:pPr>
      <w:r w:rsidRPr="00602E54">
        <w:rPr>
          <w:rFonts w:cs="Cambria"/>
          <w:b/>
          <w:bCs/>
          <w:sz w:val="24"/>
          <w:szCs w:val="24"/>
        </w:rPr>
        <w:tab/>
      </w:r>
    </w:p>
    <w:p w14:paraId="064041D2" w14:textId="77777777" w:rsidR="00332414" w:rsidRDefault="00332414" w:rsidP="00D67426">
      <w:pPr>
        <w:jc w:val="center"/>
        <w:rPr>
          <w:rFonts w:cs="Cambria"/>
          <w:b/>
          <w:bCs/>
          <w:color w:val="000000"/>
          <w:sz w:val="24"/>
          <w:szCs w:val="24"/>
        </w:rPr>
      </w:pPr>
    </w:p>
    <w:p w14:paraId="1C8F6D47" w14:textId="77777777" w:rsidR="00332414" w:rsidRDefault="00332414" w:rsidP="00C119E3">
      <w:pPr>
        <w:rPr>
          <w:rFonts w:cs="Cambria"/>
          <w:b/>
          <w:bCs/>
          <w:color w:val="000000"/>
          <w:sz w:val="24"/>
          <w:szCs w:val="24"/>
        </w:rPr>
      </w:pPr>
    </w:p>
    <w:p w14:paraId="13BB4732" w14:textId="77777777" w:rsidR="003E5566" w:rsidRDefault="003E5566" w:rsidP="00D67426">
      <w:pPr>
        <w:jc w:val="center"/>
        <w:rPr>
          <w:rFonts w:cs="Cambria"/>
          <w:b/>
          <w:bCs/>
          <w:color w:val="000000"/>
          <w:sz w:val="24"/>
          <w:szCs w:val="24"/>
        </w:rPr>
      </w:pPr>
    </w:p>
    <w:p w14:paraId="099724ED" w14:textId="24CD90D6" w:rsidR="00D67426" w:rsidRPr="0039621E" w:rsidRDefault="00D67426" w:rsidP="00D67426">
      <w:pPr>
        <w:jc w:val="center"/>
        <w:rPr>
          <w:rFonts w:cs="Cambria"/>
          <w:b/>
          <w:bCs/>
          <w:color w:val="000000"/>
          <w:sz w:val="24"/>
          <w:szCs w:val="24"/>
        </w:rPr>
      </w:pPr>
      <w:r w:rsidRPr="0039621E">
        <w:rPr>
          <w:rFonts w:cs="Cambria"/>
          <w:b/>
          <w:bCs/>
          <w:color w:val="000000"/>
          <w:sz w:val="24"/>
          <w:szCs w:val="24"/>
        </w:rPr>
        <w:lastRenderedPageBreak/>
        <w:t xml:space="preserve">§ </w:t>
      </w:r>
      <w:r w:rsidR="0024563A">
        <w:rPr>
          <w:rFonts w:cs="Cambria"/>
          <w:b/>
          <w:bCs/>
          <w:color w:val="000000"/>
          <w:sz w:val="24"/>
          <w:szCs w:val="24"/>
        </w:rPr>
        <w:t>2</w:t>
      </w:r>
    </w:p>
    <w:p w14:paraId="06705398" w14:textId="7D3A14EA" w:rsidR="00D67426" w:rsidRPr="0039621E" w:rsidRDefault="00D67426" w:rsidP="00D67426">
      <w:pPr>
        <w:spacing w:after="0"/>
        <w:ind w:left="360"/>
        <w:jc w:val="center"/>
        <w:rPr>
          <w:rFonts w:cs="Calibri"/>
          <w:sz w:val="24"/>
          <w:szCs w:val="24"/>
        </w:rPr>
      </w:pPr>
      <w:r w:rsidRPr="0039621E">
        <w:rPr>
          <w:rFonts w:cs="Cambria"/>
          <w:b/>
          <w:bCs/>
          <w:color w:val="000000"/>
          <w:sz w:val="24"/>
          <w:szCs w:val="24"/>
        </w:rPr>
        <w:t xml:space="preserve"> Informacje </w:t>
      </w:r>
      <w:r w:rsidR="007B040A" w:rsidRPr="0039621E">
        <w:rPr>
          <w:rFonts w:cs="Cambria"/>
          <w:b/>
          <w:bCs/>
          <w:color w:val="000000"/>
          <w:sz w:val="24"/>
          <w:szCs w:val="24"/>
        </w:rPr>
        <w:t>o przeznaczeniu</w:t>
      </w:r>
      <w:r w:rsidRPr="0039621E">
        <w:rPr>
          <w:rFonts w:cs="Cambria"/>
          <w:b/>
          <w:bCs/>
          <w:color w:val="000000"/>
          <w:sz w:val="24"/>
          <w:szCs w:val="24"/>
        </w:rPr>
        <w:t xml:space="preserve"> </w:t>
      </w:r>
      <w:r w:rsidR="0024563A">
        <w:rPr>
          <w:rFonts w:cs="Cambria"/>
          <w:b/>
          <w:bCs/>
          <w:color w:val="000000"/>
          <w:sz w:val="24"/>
          <w:szCs w:val="24"/>
        </w:rPr>
        <w:t>P</w:t>
      </w:r>
      <w:r w:rsidRPr="0039621E">
        <w:rPr>
          <w:rFonts w:cs="Cambria"/>
          <w:b/>
          <w:bCs/>
          <w:color w:val="000000"/>
          <w:sz w:val="24"/>
          <w:szCs w:val="24"/>
        </w:rPr>
        <w:t xml:space="preserve">rojektu  </w:t>
      </w:r>
    </w:p>
    <w:p w14:paraId="1E43AA3D" w14:textId="38244771" w:rsidR="00D67426" w:rsidRPr="0039621E" w:rsidRDefault="00D67426" w:rsidP="00895BE8">
      <w:pPr>
        <w:pStyle w:val="Akapitzlist"/>
        <w:numPr>
          <w:ilvl w:val="0"/>
          <w:numId w:val="29"/>
        </w:numPr>
        <w:spacing w:after="160"/>
        <w:ind w:left="426" w:hanging="426"/>
        <w:jc w:val="both"/>
        <w:rPr>
          <w:rFonts w:cs="Calibri"/>
          <w:sz w:val="24"/>
          <w:szCs w:val="24"/>
        </w:rPr>
      </w:pPr>
      <w:r w:rsidRPr="0039621E">
        <w:rPr>
          <w:rFonts w:cs="Cambria"/>
          <w:color w:val="000000"/>
          <w:sz w:val="24"/>
          <w:szCs w:val="24"/>
        </w:rPr>
        <w:t xml:space="preserve">Środki finansowe w ramach przyznanego Grantu przeznaczone są na </w:t>
      </w:r>
      <w:r w:rsidR="00832138">
        <w:rPr>
          <w:rFonts w:cs="Cambria"/>
          <w:color w:val="000000"/>
          <w:sz w:val="24"/>
          <w:szCs w:val="24"/>
        </w:rPr>
        <w:t>refundację</w:t>
      </w:r>
      <w:r w:rsidR="007B040A" w:rsidRPr="0039621E">
        <w:rPr>
          <w:rFonts w:cs="Cambria"/>
          <w:color w:val="000000"/>
          <w:sz w:val="24"/>
          <w:szCs w:val="24"/>
        </w:rPr>
        <w:t xml:space="preserve"> Usługi</w:t>
      </w:r>
      <w:r w:rsidRPr="0039621E">
        <w:rPr>
          <w:rFonts w:cs="Cambria"/>
          <w:color w:val="000000"/>
          <w:sz w:val="24"/>
          <w:szCs w:val="24"/>
        </w:rPr>
        <w:t xml:space="preserve"> doradczej wykonanej na rzecz Grantobiorcy. </w:t>
      </w:r>
      <w:r w:rsidRPr="0039621E">
        <w:rPr>
          <w:rFonts w:cs="Cambria"/>
          <w:sz w:val="24"/>
          <w:szCs w:val="24"/>
        </w:rPr>
        <w:t xml:space="preserve">Realizacja Usługi doradczej ma zmierzać </w:t>
      </w:r>
      <w:r w:rsidR="007B040A" w:rsidRPr="0039621E">
        <w:rPr>
          <w:rFonts w:cs="Cambria"/>
          <w:sz w:val="24"/>
          <w:szCs w:val="24"/>
        </w:rPr>
        <w:t>do</w:t>
      </w:r>
      <w:r w:rsidRPr="0039621E">
        <w:rPr>
          <w:rFonts w:cs="Cambria"/>
          <w:sz w:val="24"/>
          <w:szCs w:val="24"/>
        </w:rPr>
        <w:t xml:space="preserve"> osiągnięcia celów Projektu. </w:t>
      </w:r>
    </w:p>
    <w:p w14:paraId="24E6AC98" w14:textId="59595AF0" w:rsidR="00D67426" w:rsidRPr="0039621E" w:rsidRDefault="00D67426" w:rsidP="00895BE8">
      <w:pPr>
        <w:pStyle w:val="Akapitzlist"/>
        <w:numPr>
          <w:ilvl w:val="0"/>
          <w:numId w:val="29"/>
        </w:numPr>
        <w:spacing w:after="160"/>
        <w:ind w:left="426" w:hanging="426"/>
        <w:jc w:val="both"/>
        <w:rPr>
          <w:rFonts w:cs="Calibri"/>
          <w:sz w:val="24"/>
          <w:szCs w:val="24"/>
        </w:rPr>
      </w:pPr>
      <w:r w:rsidRPr="0039621E">
        <w:rPr>
          <w:rFonts w:cs="Cambria"/>
          <w:sz w:val="24"/>
          <w:szCs w:val="24"/>
        </w:rPr>
        <w:t xml:space="preserve">Celem głównym Projektu jest wsparcie przedsiębiorczości i stworzenie lepszych warunków do rozwoju sektora mikro, małych i średnich przedsiębiorstw </w:t>
      </w:r>
      <w:r w:rsidR="005E2666" w:rsidRPr="00E464C4">
        <w:rPr>
          <w:rFonts w:cs="Cambria"/>
          <w:sz w:val="24"/>
          <w:szCs w:val="24"/>
        </w:rPr>
        <w:t xml:space="preserve">na terenie </w:t>
      </w:r>
      <w:r w:rsidR="006E3227">
        <w:rPr>
          <w:rFonts w:cs="Cambria"/>
          <w:sz w:val="24"/>
          <w:szCs w:val="24"/>
        </w:rPr>
        <w:t>Legnicko-Głogowskiego Obszaru Interwencji</w:t>
      </w:r>
      <w:r w:rsidR="006E3227" w:rsidRPr="006A18C2">
        <w:rPr>
          <w:rFonts w:cs="Cambria"/>
          <w:sz w:val="24"/>
          <w:szCs w:val="24"/>
        </w:rPr>
        <w:t xml:space="preserve"> </w:t>
      </w:r>
      <w:r w:rsidRPr="0039621E">
        <w:rPr>
          <w:rFonts w:cs="Cambria"/>
          <w:sz w:val="24"/>
          <w:szCs w:val="24"/>
        </w:rPr>
        <w:t>poprzez świadczenie przez Instytucje Otoczenia Biznesu (</w:t>
      </w:r>
      <w:r w:rsidR="007B040A" w:rsidRPr="0039621E">
        <w:rPr>
          <w:rFonts w:cs="Cambria"/>
          <w:sz w:val="24"/>
          <w:szCs w:val="24"/>
        </w:rPr>
        <w:t>IOB) usług</w:t>
      </w:r>
      <w:r w:rsidRPr="0039621E">
        <w:rPr>
          <w:rFonts w:cs="Cambria"/>
          <w:sz w:val="24"/>
          <w:szCs w:val="24"/>
        </w:rPr>
        <w:t xml:space="preserve"> doradczych na rzecz MSP. </w:t>
      </w:r>
      <w:r w:rsidRPr="0039621E">
        <w:rPr>
          <w:rFonts w:cs="Cambria"/>
          <w:color w:val="000000"/>
          <w:sz w:val="24"/>
          <w:szCs w:val="24"/>
        </w:rPr>
        <w:t>Projekt przyczynia się również do realizacji celów szczegółowych przyjętych dla Działania 1.3 tj. stworzenia lepszych warunków do rozwoju MSP, m.in. poprzez:</w:t>
      </w:r>
    </w:p>
    <w:p w14:paraId="4078132B" w14:textId="77777777" w:rsidR="00D67426" w:rsidRPr="0039621E" w:rsidRDefault="00D67426" w:rsidP="00895BE8">
      <w:pPr>
        <w:pStyle w:val="Akapitzlist"/>
        <w:numPr>
          <w:ilvl w:val="0"/>
          <w:numId w:val="30"/>
        </w:numPr>
        <w:spacing w:after="160"/>
        <w:jc w:val="both"/>
        <w:rPr>
          <w:rFonts w:cs="Calibri"/>
          <w:sz w:val="24"/>
          <w:szCs w:val="24"/>
        </w:rPr>
      </w:pPr>
      <w:r w:rsidRPr="0039621E">
        <w:rPr>
          <w:rFonts w:cs="Cambria"/>
          <w:color w:val="000000"/>
          <w:sz w:val="24"/>
          <w:szCs w:val="24"/>
        </w:rPr>
        <w:t>wsparcie podmiotów gospodarczych, w tym MSP znajdujących się we wczesnej fazie rozwoju (do 24 miesięcy),</w:t>
      </w:r>
    </w:p>
    <w:p w14:paraId="59842B31" w14:textId="77777777" w:rsidR="00D67426" w:rsidRPr="0039621E" w:rsidRDefault="00D67426" w:rsidP="00895BE8">
      <w:pPr>
        <w:pStyle w:val="Akapitzlist"/>
        <w:numPr>
          <w:ilvl w:val="0"/>
          <w:numId w:val="30"/>
        </w:numPr>
        <w:spacing w:after="160"/>
        <w:jc w:val="both"/>
        <w:rPr>
          <w:rFonts w:cs="Calibri"/>
          <w:sz w:val="24"/>
          <w:szCs w:val="24"/>
        </w:rPr>
      </w:pPr>
      <w:r w:rsidRPr="0039621E">
        <w:rPr>
          <w:rFonts w:cs="Cambria"/>
          <w:color w:val="000000"/>
          <w:sz w:val="24"/>
          <w:szCs w:val="24"/>
        </w:rPr>
        <w:t xml:space="preserve">wzmocnienie przedsiębiorstw działających w branży </w:t>
      </w:r>
      <w:r w:rsidRPr="0039621E">
        <w:rPr>
          <w:rFonts w:cs="Cambria"/>
          <w:sz w:val="24"/>
          <w:szCs w:val="24"/>
        </w:rPr>
        <w:t>inteligentnych specjalizacji regionu,</w:t>
      </w:r>
    </w:p>
    <w:p w14:paraId="3E79D716" w14:textId="77777777" w:rsidR="00D67426" w:rsidRPr="0039621E" w:rsidRDefault="00D67426" w:rsidP="00895BE8">
      <w:pPr>
        <w:pStyle w:val="Akapitzlist"/>
        <w:numPr>
          <w:ilvl w:val="0"/>
          <w:numId w:val="30"/>
        </w:numPr>
        <w:spacing w:after="160"/>
        <w:jc w:val="both"/>
        <w:rPr>
          <w:rFonts w:cs="Calibri"/>
          <w:sz w:val="24"/>
          <w:szCs w:val="24"/>
        </w:rPr>
      </w:pPr>
      <w:r w:rsidRPr="0039621E">
        <w:rPr>
          <w:rFonts w:cs="Calibri"/>
          <w:sz w:val="24"/>
          <w:szCs w:val="24"/>
        </w:rPr>
        <w:t>standaryzacji usług, procesów i produktów przedsiębiorców,</w:t>
      </w:r>
    </w:p>
    <w:p w14:paraId="32973411" w14:textId="35D5F9CA" w:rsidR="00D67426" w:rsidRPr="00316D03" w:rsidRDefault="00D67426" w:rsidP="00D67426">
      <w:pPr>
        <w:pStyle w:val="Akapitzlist"/>
        <w:numPr>
          <w:ilvl w:val="0"/>
          <w:numId w:val="30"/>
        </w:numPr>
        <w:spacing w:after="160"/>
        <w:jc w:val="both"/>
        <w:rPr>
          <w:rFonts w:cs="Calibri"/>
          <w:sz w:val="24"/>
          <w:szCs w:val="24"/>
        </w:rPr>
      </w:pPr>
      <w:r w:rsidRPr="0039621E">
        <w:rPr>
          <w:rFonts w:cs="Calibri"/>
          <w:sz w:val="24"/>
          <w:szCs w:val="24"/>
        </w:rPr>
        <w:t>wzrost doświadczenia MSP w realizacji projektów dofinansowanych ze środków zewnętr</w:t>
      </w:r>
      <w:r w:rsidR="00316D03">
        <w:rPr>
          <w:rFonts w:cs="Calibri"/>
          <w:sz w:val="24"/>
          <w:szCs w:val="24"/>
        </w:rPr>
        <w:t>znych.</w:t>
      </w:r>
    </w:p>
    <w:p w14:paraId="7C5D603D" w14:textId="77777777" w:rsidR="00D67426" w:rsidRPr="0039621E" w:rsidRDefault="00D67426" w:rsidP="00895BE8">
      <w:pPr>
        <w:pStyle w:val="Akapitzlist"/>
        <w:numPr>
          <w:ilvl w:val="0"/>
          <w:numId w:val="29"/>
        </w:numPr>
        <w:spacing w:after="160"/>
        <w:ind w:left="426" w:hanging="426"/>
        <w:jc w:val="both"/>
        <w:rPr>
          <w:rFonts w:cs="Calibri"/>
          <w:sz w:val="24"/>
          <w:szCs w:val="24"/>
        </w:rPr>
      </w:pPr>
      <w:r w:rsidRPr="0039621E">
        <w:rPr>
          <w:rFonts w:cs="Calibri"/>
          <w:sz w:val="24"/>
          <w:szCs w:val="24"/>
        </w:rPr>
        <w:t>W odniesieniu do Projektu, zakres Usług doradczych jest zgodny z SZOOP RPO WD w zakresie schematu 1.3.C.2 i obejmuje m.in.:</w:t>
      </w:r>
    </w:p>
    <w:p w14:paraId="2541FA53"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wykorzystywanie zaawansowanych technologii informatycznych w przedsiębiorstwie,</w:t>
      </w:r>
    </w:p>
    <w:p w14:paraId="6F2D06DC"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pozyskiwanie zewnętrznych źródeł finansowania działalności przedsiębiorstw,</w:t>
      </w:r>
    </w:p>
    <w:p w14:paraId="2D6D156B"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rozwój produktów i usług, jakie oferuje MSP lub pomoc w opracowaniu nowych produktów,</w:t>
      </w:r>
    </w:p>
    <w:p w14:paraId="4CDB6823"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budowanie relacji z klientami, zarządzanie relacjami,</w:t>
      </w:r>
    </w:p>
    <w:p w14:paraId="1836DE62"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rozwój/wsparcie sprzedaży na terenie Polski.</w:t>
      </w:r>
    </w:p>
    <w:p w14:paraId="0BFE1D03" w14:textId="77777777" w:rsidR="00D67426" w:rsidRPr="0039621E" w:rsidRDefault="00D67426" w:rsidP="00895BE8">
      <w:pPr>
        <w:pStyle w:val="Akapitzlist"/>
        <w:numPr>
          <w:ilvl w:val="0"/>
          <w:numId w:val="29"/>
        </w:numPr>
        <w:spacing w:after="160"/>
        <w:ind w:left="426" w:hanging="426"/>
        <w:jc w:val="both"/>
        <w:rPr>
          <w:rFonts w:cs="Calibri"/>
          <w:sz w:val="24"/>
          <w:szCs w:val="24"/>
        </w:rPr>
      </w:pPr>
      <w:r w:rsidRPr="0039621E">
        <w:rPr>
          <w:rFonts w:cs="Calibri"/>
          <w:sz w:val="24"/>
          <w:szCs w:val="24"/>
        </w:rPr>
        <w:t>Kwalifikowalność wydatków dla projektów współfinansowanych ze środków krajowych i unijnych w ramach RPO WD 2014-2020 określają przepisy unijne oraz krajowe, w tym w szczególności:</w:t>
      </w:r>
    </w:p>
    <w:p w14:paraId="2EABB38A"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rozporządzenie ogólne,</w:t>
      </w:r>
    </w:p>
    <w:p w14:paraId="0C13787F"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ustawa wdrożeniowa,</w:t>
      </w:r>
    </w:p>
    <w:p w14:paraId="62025EED"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Wytyczne Ministra Infrastruktury i Rozwoju w zakresie kwalifikowalności wydatków w ramach Europejskiego Funduszu Rozwoju Regionalnego, Europejskiego Funduszu Społecznego oraz Funduszu Spójności na lata 2014-2020,</w:t>
      </w:r>
    </w:p>
    <w:p w14:paraId="10008C2F"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000E91A3"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lastRenderedPageBreak/>
        <w:t xml:space="preserve">rozporządzenie Ministra Infrastruktury i Rozwoju z dnia 19 marca 2015 r. w sprawie udzielania pomocy </w:t>
      </w:r>
      <w:r w:rsidRPr="00D425D2">
        <w:rPr>
          <w:rFonts w:cs="Calibri"/>
          <w:i/>
          <w:sz w:val="24"/>
          <w:szCs w:val="24"/>
        </w:rPr>
        <w:t>de minimis</w:t>
      </w:r>
      <w:r w:rsidRPr="0039621E">
        <w:rPr>
          <w:rFonts w:cs="Calibri"/>
          <w:sz w:val="24"/>
          <w:szCs w:val="24"/>
        </w:rPr>
        <w:t xml:space="preserve"> w ramach regionalnych programów operacyjnych na lata 2014-2020,</w:t>
      </w:r>
    </w:p>
    <w:p w14:paraId="49F5D449"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Wytyczne programowe w zakresie kwalifikowalności wydatków finansowanych z Europejskiego Funduszu Rozwoju Regionalnego w ramach Regionalnego Programu Operacyjnego Województwa Dolnośląskiego 2014-2020,</w:t>
      </w:r>
    </w:p>
    <w:p w14:paraId="76DDC597"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mbria"/>
          <w:color w:val="000000"/>
          <w:sz w:val="24"/>
          <w:szCs w:val="24"/>
        </w:rPr>
        <w:t>Wytyczne Instytucji Zarządzającej Regionalnym Programem Operacyjnym Województwa Dolnośląskiego 2014 – 2020 do realizacji projektów grantowych w ramach działania 1.3 Rozwój przedsiębiorczości RPO WD 2014 – 2020.</w:t>
      </w:r>
    </w:p>
    <w:p w14:paraId="3C8637AC" w14:textId="77777777" w:rsidR="00BC4C18" w:rsidRPr="0039621E" w:rsidRDefault="00BC4C18" w:rsidP="00D67426">
      <w:pPr>
        <w:spacing w:after="160"/>
        <w:contextualSpacing/>
        <w:jc w:val="center"/>
        <w:rPr>
          <w:rFonts w:cs="Cambria"/>
          <w:b/>
          <w:bCs/>
          <w:color w:val="000000"/>
          <w:sz w:val="24"/>
          <w:szCs w:val="24"/>
        </w:rPr>
      </w:pPr>
    </w:p>
    <w:p w14:paraId="438D502D" w14:textId="765E101C" w:rsidR="00D67426" w:rsidRPr="0039621E" w:rsidRDefault="00D67426" w:rsidP="00D67426">
      <w:pPr>
        <w:spacing w:after="0"/>
        <w:jc w:val="center"/>
        <w:rPr>
          <w:rFonts w:cs="Cambria"/>
          <w:b/>
          <w:bCs/>
          <w:color w:val="000000"/>
          <w:sz w:val="24"/>
          <w:szCs w:val="24"/>
        </w:rPr>
      </w:pPr>
      <w:r w:rsidRPr="0039621E">
        <w:rPr>
          <w:rFonts w:cs="Cambria"/>
          <w:b/>
          <w:bCs/>
          <w:color w:val="000000"/>
          <w:sz w:val="24"/>
          <w:szCs w:val="24"/>
        </w:rPr>
        <w:t xml:space="preserve">§ </w:t>
      </w:r>
      <w:r w:rsidR="0024563A">
        <w:rPr>
          <w:rFonts w:cs="Cambria"/>
          <w:b/>
          <w:bCs/>
          <w:color w:val="000000"/>
          <w:sz w:val="24"/>
          <w:szCs w:val="24"/>
        </w:rPr>
        <w:t>3</w:t>
      </w:r>
    </w:p>
    <w:p w14:paraId="6A4FADE1" w14:textId="119CFC75" w:rsidR="00D67426" w:rsidRDefault="0039621E" w:rsidP="0039621E">
      <w:pPr>
        <w:spacing w:after="0"/>
        <w:jc w:val="center"/>
        <w:rPr>
          <w:rFonts w:cs="Calibri"/>
          <w:b/>
          <w:sz w:val="24"/>
          <w:szCs w:val="24"/>
        </w:rPr>
      </w:pPr>
      <w:r>
        <w:rPr>
          <w:rFonts w:cs="Calibri"/>
          <w:b/>
          <w:sz w:val="24"/>
          <w:szCs w:val="24"/>
        </w:rPr>
        <w:t xml:space="preserve">Zasady </w:t>
      </w:r>
      <w:r w:rsidR="007B040A">
        <w:rPr>
          <w:rFonts w:cs="Calibri"/>
          <w:b/>
          <w:sz w:val="24"/>
          <w:szCs w:val="24"/>
        </w:rPr>
        <w:t>wsparcia w</w:t>
      </w:r>
      <w:r>
        <w:rPr>
          <w:rFonts w:cs="Calibri"/>
          <w:b/>
          <w:sz w:val="24"/>
          <w:szCs w:val="24"/>
        </w:rPr>
        <w:t xml:space="preserve"> </w:t>
      </w:r>
      <w:r w:rsidR="0024563A">
        <w:rPr>
          <w:rFonts w:cs="Calibri"/>
          <w:b/>
          <w:sz w:val="24"/>
          <w:szCs w:val="24"/>
        </w:rPr>
        <w:t>P</w:t>
      </w:r>
      <w:r>
        <w:rPr>
          <w:rFonts w:cs="Calibri"/>
          <w:b/>
          <w:sz w:val="24"/>
          <w:szCs w:val="24"/>
        </w:rPr>
        <w:t>rojekcie</w:t>
      </w:r>
    </w:p>
    <w:p w14:paraId="409A520A" w14:textId="77777777" w:rsidR="0039621E" w:rsidRPr="0039621E" w:rsidRDefault="0039621E" w:rsidP="0039621E">
      <w:pPr>
        <w:spacing w:after="0"/>
        <w:jc w:val="center"/>
        <w:rPr>
          <w:rFonts w:cs="Calibri"/>
          <w:b/>
          <w:sz w:val="24"/>
          <w:szCs w:val="24"/>
        </w:rPr>
      </w:pPr>
    </w:p>
    <w:p w14:paraId="5BED17D7" w14:textId="32C19CE3" w:rsidR="00D67426" w:rsidRPr="0039621E" w:rsidRDefault="00D67426" w:rsidP="00895BE8">
      <w:pPr>
        <w:pStyle w:val="Akapitzlist"/>
        <w:numPr>
          <w:ilvl w:val="0"/>
          <w:numId w:val="34"/>
        </w:numPr>
        <w:spacing w:after="0"/>
        <w:ind w:left="426" w:hanging="425"/>
        <w:jc w:val="both"/>
        <w:rPr>
          <w:rFonts w:cs="Calibri"/>
          <w:sz w:val="24"/>
          <w:szCs w:val="24"/>
        </w:rPr>
      </w:pPr>
      <w:r w:rsidRPr="0039621E">
        <w:rPr>
          <w:rFonts w:cs="Calibri"/>
          <w:sz w:val="24"/>
          <w:szCs w:val="24"/>
        </w:rPr>
        <w:t xml:space="preserve">Przedmiotem wsparcia w formie Grantu jest Usługa doradcza, której Wykonawcą musi być </w:t>
      </w:r>
      <w:r w:rsidRPr="0039621E">
        <w:rPr>
          <w:rFonts w:cs="Calibri"/>
          <w:b/>
          <w:sz w:val="24"/>
          <w:szCs w:val="24"/>
        </w:rPr>
        <w:t>Inst</w:t>
      </w:r>
      <w:r w:rsidR="00F32A19">
        <w:rPr>
          <w:rFonts w:cs="Calibri"/>
          <w:b/>
          <w:sz w:val="24"/>
          <w:szCs w:val="24"/>
        </w:rPr>
        <w:t xml:space="preserve">ytucja Otoczenia Biznesu (IOB), </w:t>
      </w:r>
      <w:r w:rsidRPr="0039621E">
        <w:rPr>
          <w:sz w:val="24"/>
          <w:szCs w:val="24"/>
        </w:rPr>
        <w:t xml:space="preserve">wybrana </w:t>
      </w:r>
      <w:r w:rsidR="00774B67">
        <w:rPr>
          <w:sz w:val="24"/>
          <w:szCs w:val="24"/>
        </w:rPr>
        <w:t xml:space="preserve">zgodnie z postanowieniami </w:t>
      </w:r>
      <w:r w:rsidR="00EB108D">
        <w:rPr>
          <w:rFonts w:ascii="Times New Roman" w:hAnsi="Times New Roman" w:cs="Times New Roman"/>
          <w:sz w:val="24"/>
          <w:szCs w:val="24"/>
        </w:rPr>
        <w:t>§</w:t>
      </w:r>
      <w:r w:rsidR="00EB108D">
        <w:rPr>
          <w:sz w:val="24"/>
          <w:szCs w:val="24"/>
        </w:rPr>
        <w:t xml:space="preserve"> </w:t>
      </w:r>
      <w:r w:rsidR="00774B67">
        <w:rPr>
          <w:sz w:val="24"/>
          <w:szCs w:val="24"/>
        </w:rPr>
        <w:t>12</w:t>
      </w:r>
      <w:r w:rsidRPr="0039621E">
        <w:rPr>
          <w:sz w:val="24"/>
          <w:szCs w:val="24"/>
        </w:rPr>
        <w:t xml:space="preserve"> ust.</w:t>
      </w:r>
      <w:r w:rsidR="0024563A">
        <w:rPr>
          <w:sz w:val="24"/>
          <w:szCs w:val="24"/>
        </w:rPr>
        <w:t xml:space="preserve"> 5</w:t>
      </w:r>
      <w:r w:rsidRPr="0039621E">
        <w:rPr>
          <w:sz w:val="24"/>
          <w:szCs w:val="24"/>
        </w:rPr>
        <w:t>.</w:t>
      </w:r>
    </w:p>
    <w:p w14:paraId="31B871F7" w14:textId="48AC8775" w:rsidR="00D67426" w:rsidRPr="0039621E" w:rsidRDefault="00D67426" w:rsidP="00895BE8">
      <w:pPr>
        <w:numPr>
          <w:ilvl w:val="0"/>
          <w:numId w:val="34"/>
        </w:numPr>
        <w:spacing w:after="0"/>
        <w:ind w:left="357" w:hanging="357"/>
        <w:contextualSpacing/>
        <w:jc w:val="both"/>
        <w:rPr>
          <w:rFonts w:cs="Calibri"/>
          <w:b/>
          <w:sz w:val="24"/>
          <w:szCs w:val="24"/>
        </w:rPr>
      </w:pPr>
      <w:r w:rsidRPr="0039621E">
        <w:rPr>
          <w:rFonts w:cs="Calibri"/>
          <w:sz w:val="24"/>
          <w:szCs w:val="24"/>
        </w:rPr>
        <w:t xml:space="preserve">Wsparcie obejmuje </w:t>
      </w:r>
      <w:r w:rsidR="0024563A">
        <w:rPr>
          <w:rFonts w:cs="Calibri"/>
          <w:sz w:val="24"/>
          <w:szCs w:val="24"/>
        </w:rPr>
        <w:t>U</w:t>
      </w:r>
      <w:r w:rsidRPr="0039621E">
        <w:rPr>
          <w:rFonts w:cs="Calibri"/>
          <w:sz w:val="24"/>
          <w:szCs w:val="24"/>
        </w:rPr>
        <w:t>sługi w zakresie szeroko rozumianego wsparcia doradczego</w:t>
      </w:r>
      <w:r w:rsidRPr="0039621E">
        <w:rPr>
          <w:rFonts w:cs="Calibri"/>
          <w:bCs/>
          <w:sz w:val="24"/>
          <w:szCs w:val="24"/>
        </w:rPr>
        <w:t>, zgodnie ze zdiagnozowanymi potrzebami przedsiębiorstwa</w:t>
      </w:r>
      <w:r w:rsidRPr="0039621E">
        <w:rPr>
          <w:rFonts w:cs="Calibri"/>
          <w:sz w:val="24"/>
          <w:szCs w:val="24"/>
        </w:rPr>
        <w:t>.</w:t>
      </w:r>
    </w:p>
    <w:p w14:paraId="0BF8E8ED" w14:textId="0F503C21" w:rsidR="00D67426" w:rsidRPr="00F75C8A" w:rsidRDefault="00A27E8F" w:rsidP="00895BE8">
      <w:pPr>
        <w:numPr>
          <w:ilvl w:val="0"/>
          <w:numId w:val="34"/>
        </w:numPr>
        <w:spacing w:after="0"/>
        <w:ind w:left="357" w:hanging="357"/>
        <w:contextualSpacing/>
        <w:jc w:val="both"/>
        <w:rPr>
          <w:rFonts w:cs="Calibri"/>
          <w:b/>
          <w:sz w:val="24"/>
          <w:szCs w:val="24"/>
        </w:rPr>
      </w:pPr>
      <w:r>
        <w:rPr>
          <w:rFonts w:cs="Calibri"/>
          <w:sz w:val="24"/>
          <w:szCs w:val="24"/>
        </w:rPr>
        <w:t>Analizę</w:t>
      </w:r>
      <w:r w:rsidR="00D67426" w:rsidRPr="0039621E">
        <w:rPr>
          <w:rFonts w:cs="Calibri"/>
          <w:sz w:val="24"/>
          <w:szCs w:val="24"/>
        </w:rPr>
        <w:t xml:space="preserve"> potrzeb wsparcia doradczego wraz z jej uzasadnieniem przedstawia Grantobiorca wraz z </w:t>
      </w:r>
      <w:r w:rsidR="0024563A">
        <w:rPr>
          <w:rFonts w:cs="Calibri"/>
          <w:sz w:val="24"/>
          <w:szCs w:val="24"/>
        </w:rPr>
        <w:t>W</w:t>
      </w:r>
      <w:r w:rsidR="00D67426" w:rsidRPr="0039621E">
        <w:rPr>
          <w:rFonts w:cs="Calibri"/>
          <w:sz w:val="24"/>
          <w:szCs w:val="24"/>
        </w:rPr>
        <w:t>nioskiem</w:t>
      </w:r>
      <w:r w:rsidR="0024563A">
        <w:rPr>
          <w:rFonts w:cs="Calibri"/>
          <w:sz w:val="24"/>
          <w:szCs w:val="24"/>
        </w:rPr>
        <w:t xml:space="preserve"> o udzielenie Grantu</w:t>
      </w:r>
      <w:r w:rsidR="00D67426" w:rsidRPr="0039621E">
        <w:rPr>
          <w:rFonts w:cs="Calibri"/>
          <w:sz w:val="24"/>
          <w:szCs w:val="24"/>
        </w:rPr>
        <w:t xml:space="preserve">. </w:t>
      </w:r>
      <w:r>
        <w:rPr>
          <w:rFonts w:cs="Calibri"/>
          <w:sz w:val="24"/>
          <w:szCs w:val="24"/>
        </w:rPr>
        <w:t>Analiza</w:t>
      </w:r>
      <w:r w:rsidR="00D67426" w:rsidRPr="0039621E">
        <w:rPr>
          <w:rFonts w:cs="Calibri"/>
          <w:sz w:val="24"/>
          <w:szCs w:val="24"/>
        </w:rPr>
        <w:t xml:space="preserve"> będzie oceniana na etapie oceny merytorycznej </w:t>
      </w:r>
      <w:r w:rsidR="0024563A">
        <w:rPr>
          <w:rFonts w:cs="Calibri"/>
          <w:sz w:val="24"/>
          <w:szCs w:val="24"/>
        </w:rPr>
        <w:t>W</w:t>
      </w:r>
      <w:r w:rsidR="00D67426" w:rsidRPr="0039621E">
        <w:rPr>
          <w:rFonts w:cs="Calibri"/>
          <w:sz w:val="24"/>
          <w:szCs w:val="24"/>
        </w:rPr>
        <w:t>niosku</w:t>
      </w:r>
      <w:r w:rsidR="00482A49" w:rsidRPr="0039621E">
        <w:rPr>
          <w:rFonts w:cs="Calibri"/>
          <w:sz w:val="24"/>
          <w:szCs w:val="24"/>
        </w:rPr>
        <w:t>.</w:t>
      </w:r>
      <w:r w:rsidR="00D67426" w:rsidRPr="0039621E">
        <w:rPr>
          <w:rFonts w:cs="Calibri"/>
          <w:sz w:val="24"/>
          <w:szCs w:val="24"/>
        </w:rPr>
        <w:t xml:space="preserve"> </w:t>
      </w:r>
      <w:r w:rsidR="00D67426" w:rsidRPr="0039621E">
        <w:rPr>
          <w:rFonts w:cs="Calibri"/>
          <w:bCs/>
          <w:sz w:val="24"/>
          <w:szCs w:val="24"/>
        </w:rPr>
        <w:t xml:space="preserve"> </w:t>
      </w:r>
    </w:p>
    <w:p w14:paraId="37150C24" w14:textId="1D81E963" w:rsidR="00F75C8A" w:rsidRPr="00F75C8A" w:rsidRDefault="00F75C8A" w:rsidP="00F75C8A">
      <w:pPr>
        <w:numPr>
          <w:ilvl w:val="0"/>
          <w:numId w:val="34"/>
        </w:numPr>
        <w:spacing w:after="0"/>
        <w:jc w:val="both"/>
        <w:rPr>
          <w:rFonts w:cs="Cambria"/>
          <w:bCs/>
          <w:color w:val="000000"/>
          <w:sz w:val="24"/>
          <w:szCs w:val="24"/>
        </w:rPr>
      </w:pPr>
      <w:r>
        <w:rPr>
          <w:rFonts w:cs="Cambria"/>
          <w:bCs/>
          <w:color w:val="000000"/>
          <w:sz w:val="24"/>
          <w:szCs w:val="24"/>
        </w:rPr>
        <w:t>Grantodawca przewiduje możliwość wsparcia Wnioskodawcy w zakresie przeprowadzenia analizy jego potrzeb, których wynikiem zostać ma Usługa doradcza.</w:t>
      </w:r>
    </w:p>
    <w:p w14:paraId="670C778E" w14:textId="77777777" w:rsidR="00D67426" w:rsidRPr="0039621E" w:rsidRDefault="00D67426" w:rsidP="00895BE8">
      <w:pPr>
        <w:numPr>
          <w:ilvl w:val="0"/>
          <w:numId w:val="34"/>
        </w:numPr>
        <w:spacing w:after="160"/>
        <w:ind w:left="426" w:hanging="426"/>
        <w:contextualSpacing/>
        <w:jc w:val="both"/>
        <w:rPr>
          <w:rFonts w:cs="Calibri"/>
          <w:sz w:val="24"/>
          <w:szCs w:val="24"/>
        </w:rPr>
      </w:pPr>
      <w:r w:rsidRPr="0039621E">
        <w:rPr>
          <w:rFonts w:cs="Calibri"/>
          <w:sz w:val="24"/>
          <w:szCs w:val="24"/>
        </w:rPr>
        <w:t>Wsparcie w formie Grantu przekazywane jest Grantobiorcy wyłącznie w formie refundacji faktycznie poniesionych kosztów.</w:t>
      </w:r>
    </w:p>
    <w:p w14:paraId="32FA72D3" w14:textId="4FDDB0A5" w:rsidR="00A66F29" w:rsidRPr="00A66F29" w:rsidRDefault="00EE033B" w:rsidP="00EE033B">
      <w:pPr>
        <w:numPr>
          <w:ilvl w:val="0"/>
          <w:numId w:val="34"/>
        </w:numPr>
        <w:spacing w:after="160"/>
        <w:contextualSpacing/>
        <w:jc w:val="both"/>
        <w:rPr>
          <w:rFonts w:cs="Calibri"/>
          <w:b/>
          <w:sz w:val="24"/>
          <w:szCs w:val="24"/>
        </w:rPr>
      </w:pPr>
      <w:r w:rsidRPr="006A18C2">
        <w:rPr>
          <w:rFonts w:cs="Calibri"/>
          <w:sz w:val="24"/>
          <w:szCs w:val="24"/>
        </w:rPr>
        <w:t xml:space="preserve">Maksymalna kwota Grantu, która może </w:t>
      </w:r>
      <w:r w:rsidRPr="00602E54">
        <w:rPr>
          <w:rFonts w:cs="Calibri"/>
          <w:sz w:val="24"/>
          <w:szCs w:val="24"/>
        </w:rPr>
        <w:t xml:space="preserve">zostać przyznana Grantobiorcy wynosi </w:t>
      </w:r>
      <w:r w:rsidR="005E2666" w:rsidRPr="00602E54">
        <w:rPr>
          <w:rFonts w:cs="Calibri"/>
          <w:sz w:val="24"/>
          <w:szCs w:val="24"/>
        </w:rPr>
        <w:t>25</w:t>
      </w:r>
      <w:r w:rsidRPr="00602E54">
        <w:rPr>
          <w:rFonts w:cs="Calibri"/>
          <w:sz w:val="24"/>
          <w:szCs w:val="24"/>
        </w:rPr>
        <w:t>.500,00 zł (słownie: dwa</w:t>
      </w:r>
      <w:r w:rsidR="005E2666" w:rsidRPr="00602E54">
        <w:rPr>
          <w:rFonts w:cs="Calibri"/>
          <w:sz w:val="24"/>
          <w:szCs w:val="24"/>
        </w:rPr>
        <w:t>dzieścia pięć tysięcy</w:t>
      </w:r>
      <w:r w:rsidRPr="00602E54">
        <w:rPr>
          <w:rFonts w:cs="Calibri"/>
          <w:sz w:val="24"/>
          <w:szCs w:val="24"/>
        </w:rPr>
        <w:t xml:space="preserve"> pięćset złotych)</w:t>
      </w:r>
      <w:r w:rsidR="0076696C" w:rsidRPr="00602E54">
        <w:rPr>
          <w:rFonts w:cs="Calibri"/>
          <w:sz w:val="24"/>
          <w:szCs w:val="24"/>
        </w:rPr>
        <w:t xml:space="preserve"> netto</w:t>
      </w:r>
      <w:r w:rsidR="002F2E81" w:rsidRPr="00602E54">
        <w:rPr>
          <w:rFonts w:cs="Calibri"/>
          <w:sz w:val="24"/>
          <w:szCs w:val="24"/>
        </w:rPr>
        <w:t>/brutto</w:t>
      </w:r>
      <w:r w:rsidRPr="00602E54">
        <w:rPr>
          <w:rFonts w:cs="Calibri"/>
          <w:sz w:val="24"/>
          <w:szCs w:val="24"/>
        </w:rPr>
        <w:t xml:space="preserve"> i równocześnie stanowi maksymalnie 85% kosztów kwalifikowanych poniesionych przez Grantobiorcę, z zastrzeżeniem </w:t>
      </w:r>
      <w:r w:rsidR="002F2E81" w:rsidRPr="00602E54">
        <w:rPr>
          <w:rFonts w:cs="Calibri"/>
          <w:sz w:val="24"/>
          <w:szCs w:val="24"/>
        </w:rPr>
        <w:t>ust. 9</w:t>
      </w:r>
      <w:r w:rsidRPr="00602E54">
        <w:rPr>
          <w:rFonts w:cs="Calibri"/>
          <w:sz w:val="24"/>
          <w:szCs w:val="24"/>
        </w:rPr>
        <w:t>.</w:t>
      </w:r>
    </w:p>
    <w:p w14:paraId="64B94C70" w14:textId="7F48BEBC" w:rsidR="00E47449" w:rsidRPr="00A66F29" w:rsidRDefault="00E47449" w:rsidP="00A66F29">
      <w:pPr>
        <w:numPr>
          <w:ilvl w:val="0"/>
          <w:numId w:val="34"/>
        </w:numPr>
        <w:spacing w:after="160"/>
        <w:contextualSpacing/>
        <w:jc w:val="both"/>
        <w:rPr>
          <w:rFonts w:cs="Calibri"/>
          <w:b/>
          <w:sz w:val="24"/>
          <w:szCs w:val="24"/>
        </w:rPr>
      </w:pPr>
      <w:r w:rsidRPr="00A66F29">
        <w:rPr>
          <w:rFonts w:cs="Cambria"/>
          <w:color w:val="000000"/>
          <w:sz w:val="24"/>
          <w:szCs w:val="24"/>
        </w:rPr>
        <w:t>Wartość przekazanych środków zależna będzie od kwoty wnioskowanej przez MŚP.</w:t>
      </w:r>
    </w:p>
    <w:p w14:paraId="4C0C4E7A" w14:textId="0F71ECBB" w:rsidR="00BC4C18" w:rsidRPr="00A66F29" w:rsidRDefault="00BC4C18" w:rsidP="00A66F29">
      <w:pPr>
        <w:numPr>
          <w:ilvl w:val="0"/>
          <w:numId w:val="34"/>
        </w:numPr>
        <w:spacing w:after="160"/>
        <w:contextualSpacing/>
        <w:jc w:val="both"/>
        <w:rPr>
          <w:rFonts w:cs="Calibri"/>
          <w:b/>
          <w:sz w:val="24"/>
          <w:szCs w:val="24"/>
        </w:rPr>
      </w:pPr>
      <w:r w:rsidRPr="00A66F29">
        <w:rPr>
          <w:rFonts w:cs="Cambria"/>
          <w:color w:val="000000"/>
          <w:sz w:val="24"/>
          <w:szCs w:val="24"/>
        </w:rPr>
        <w:t xml:space="preserve">Wydatkiem kwalifikowalnym w </w:t>
      </w:r>
      <w:r w:rsidR="0024563A" w:rsidRPr="00A66F29">
        <w:rPr>
          <w:rFonts w:cs="Cambria"/>
          <w:color w:val="000000"/>
          <w:sz w:val="24"/>
          <w:szCs w:val="24"/>
        </w:rPr>
        <w:t xml:space="preserve">udzielanych </w:t>
      </w:r>
      <w:r w:rsidRPr="00A66F29">
        <w:rPr>
          <w:rFonts w:cs="Cambria"/>
          <w:color w:val="000000"/>
          <w:sz w:val="24"/>
          <w:szCs w:val="24"/>
        </w:rPr>
        <w:t>Grantach (niezbędnym do realizacji celów Projektu grantowego) ponoszonym przez Grantobiorcę jest koszt Usługi doradczej, która nie ma charakteru ciągłego ani okresowego, nie jest też związana ze zwykłymi kosztami operacyjnymi przedsiębiorstwa, takimi jak rutynowe usługi doradztwa podatkowego, regularne usługi prawnicze lub reklama.</w:t>
      </w:r>
    </w:p>
    <w:p w14:paraId="33B64772" w14:textId="28404E35" w:rsidR="00E47449" w:rsidRPr="002F2E81" w:rsidRDefault="00E47449" w:rsidP="00A66F29">
      <w:pPr>
        <w:numPr>
          <w:ilvl w:val="0"/>
          <w:numId w:val="34"/>
        </w:numPr>
        <w:spacing w:after="160"/>
        <w:contextualSpacing/>
        <w:jc w:val="both"/>
        <w:rPr>
          <w:rFonts w:cs="Calibri"/>
          <w:b/>
          <w:sz w:val="24"/>
          <w:szCs w:val="24"/>
        </w:rPr>
      </w:pPr>
      <w:r w:rsidRPr="002F2E81">
        <w:rPr>
          <w:rFonts w:cs="Cambria"/>
          <w:sz w:val="24"/>
          <w:szCs w:val="24"/>
        </w:rPr>
        <w:t xml:space="preserve">W przypadku prawnej możliwości odliczenia podatku VAT przez Grantobiorcę, wysokość podatku VAT będzie kosztem niekwalifikowalnym. Jednocześnie Grantobiorca zobowiązany jest do złożenia </w:t>
      </w:r>
      <w:r w:rsidR="002F2E81" w:rsidRPr="002F2E81">
        <w:rPr>
          <w:rFonts w:cs="Cambria"/>
          <w:b/>
          <w:i/>
          <w:sz w:val="24"/>
          <w:szCs w:val="24"/>
        </w:rPr>
        <w:t>Oświadczenia o kwalifikowalności podatku VAT</w:t>
      </w:r>
      <w:r w:rsidR="002F2E81" w:rsidRPr="002F2E81">
        <w:rPr>
          <w:rFonts w:cs="Cambria"/>
          <w:sz w:val="24"/>
          <w:szCs w:val="24"/>
        </w:rPr>
        <w:t xml:space="preserve">, którego wzór stanowi </w:t>
      </w:r>
      <w:r w:rsidR="002F2E81" w:rsidRPr="002F2E81">
        <w:rPr>
          <w:rFonts w:cs="Cambria"/>
          <w:b/>
          <w:i/>
          <w:sz w:val="24"/>
          <w:szCs w:val="24"/>
        </w:rPr>
        <w:t xml:space="preserve">Załącznik nr 11 </w:t>
      </w:r>
      <w:r w:rsidR="002F2E81" w:rsidRPr="002F2E81">
        <w:rPr>
          <w:rFonts w:cs="Cambria"/>
          <w:i/>
          <w:sz w:val="24"/>
          <w:szCs w:val="24"/>
        </w:rPr>
        <w:t>do Wniosku o udzielenie Grantu.</w:t>
      </w:r>
    </w:p>
    <w:p w14:paraId="43A93D06" w14:textId="7211E5C0" w:rsidR="00E47449" w:rsidRPr="0039621E" w:rsidRDefault="00E47449" w:rsidP="00E47449">
      <w:pPr>
        <w:numPr>
          <w:ilvl w:val="0"/>
          <w:numId w:val="34"/>
        </w:numPr>
        <w:spacing w:after="160"/>
        <w:contextualSpacing/>
        <w:jc w:val="both"/>
        <w:rPr>
          <w:rFonts w:cs="Calibri"/>
          <w:sz w:val="24"/>
          <w:szCs w:val="24"/>
        </w:rPr>
      </w:pPr>
      <w:r w:rsidRPr="0039621E">
        <w:rPr>
          <w:rFonts w:cs="Calibri"/>
          <w:sz w:val="24"/>
          <w:szCs w:val="24"/>
        </w:rPr>
        <w:t xml:space="preserve">Wsparcie udzielone Grantobiorcy w formie Grantu stanowi pomoc </w:t>
      </w:r>
      <w:r w:rsidRPr="00D425D2">
        <w:rPr>
          <w:rFonts w:cs="Calibri"/>
          <w:i/>
          <w:sz w:val="24"/>
          <w:szCs w:val="24"/>
        </w:rPr>
        <w:t>de minimis</w:t>
      </w:r>
      <w:r w:rsidRPr="0039621E">
        <w:rPr>
          <w:rFonts w:cs="Calibri"/>
          <w:sz w:val="24"/>
          <w:szCs w:val="24"/>
        </w:rPr>
        <w:t>.</w:t>
      </w:r>
    </w:p>
    <w:p w14:paraId="05CB5645" w14:textId="7A43C85D" w:rsidR="00E47449" w:rsidRPr="00622F48" w:rsidRDefault="00E47449" w:rsidP="00E47449">
      <w:pPr>
        <w:numPr>
          <w:ilvl w:val="0"/>
          <w:numId w:val="34"/>
        </w:numPr>
        <w:spacing w:after="160"/>
        <w:contextualSpacing/>
        <w:jc w:val="both"/>
        <w:rPr>
          <w:rFonts w:cs="Calibri"/>
          <w:b/>
          <w:sz w:val="24"/>
          <w:szCs w:val="24"/>
        </w:rPr>
      </w:pPr>
      <w:r w:rsidRPr="0039621E">
        <w:rPr>
          <w:rFonts w:cs="Calibri"/>
          <w:sz w:val="24"/>
          <w:szCs w:val="24"/>
        </w:rPr>
        <w:lastRenderedPageBreak/>
        <w:t xml:space="preserve">Dopuszczalny poziom </w:t>
      </w:r>
      <w:r w:rsidRPr="0039621E">
        <w:rPr>
          <w:rFonts w:cs="Cambria"/>
          <w:color w:val="000000"/>
          <w:sz w:val="24"/>
          <w:szCs w:val="24"/>
        </w:rPr>
        <w:t xml:space="preserve">dofinansowania Grantów przyznawanych Grantobiorcom (objęty pomocą </w:t>
      </w:r>
      <w:r w:rsidRPr="00D425D2">
        <w:rPr>
          <w:rFonts w:cs="Cambria"/>
          <w:i/>
          <w:color w:val="000000"/>
          <w:sz w:val="24"/>
          <w:szCs w:val="24"/>
        </w:rPr>
        <w:t>de minimis</w:t>
      </w:r>
      <w:r w:rsidRPr="0039621E">
        <w:rPr>
          <w:rFonts w:cs="Calibri"/>
          <w:sz w:val="24"/>
          <w:szCs w:val="24"/>
        </w:rPr>
        <w:t xml:space="preserve"> wynosi do 85% wydatków kwalifikowanych i </w:t>
      </w:r>
      <w:r w:rsidRPr="0039621E">
        <w:rPr>
          <w:rFonts w:cs="Cambria"/>
          <w:color w:val="000000"/>
          <w:sz w:val="24"/>
          <w:szCs w:val="24"/>
        </w:rPr>
        <w:t xml:space="preserve">przyznaje się go na podstawie </w:t>
      </w:r>
      <w:r w:rsidRPr="0039621E">
        <w:rPr>
          <w:rFonts w:cs="Calibri"/>
          <w:sz w:val="24"/>
          <w:szCs w:val="24"/>
        </w:rPr>
        <w:t xml:space="preserve">rozporządzenia Komisji (UE) nr 1407/2013 z dnia 18 grudnia 2013 r. w sprawie stosowania art. 107 i 108 Traktatu do pomocy </w:t>
      </w:r>
      <w:r w:rsidRPr="00D425D2">
        <w:rPr>
          <w:rFonts w:cs="Calibri"/>
          <w:i/>
          <w:sz w:val="24"/>
          <w:szCs w:val="24"/>
        </w:rPr>
        <w:t>de minimis</w:t>
      </w:r>
      <w:r w:rsidRPr="0039621E">
        <w:rPr>
          <w:rFonts w:cs="Calibri"/>
          <w:sz w:val="24"/>
          <w:szCs w:val="24"/>
        </w:rPr>
        <w:t xml:space="preserve"> (Dz. Urz. UE L 352 z 24.12.2013) oraz rozporządzenia</w:t>
      </w:r>
      <w:r w:rsidR="0024563A">
        <w:rPr>
          <w:rFonts w:cs="Calibri"/>
          <w:sz w:val="24"/>
          <w:szCs w:val="24"/>
        </w:rPr>
        <w:t>.</w:t>
      </w:r>
    </w:p>
    <w:p w14:paraId="37CCECFA" w14:textId="77777777" w:rsidR="00D67426" w:rsidRPr="0039621E" w:rsidRDefault="00D67426" w:rsidP="00895BE8">
      <w:pPr>
        <w:numPr>
          <w:ilvl w:val="0"/>
          <w:numId w:val="34"/>
        </w:numPr>
        <w:spacing w:after="160"/>
        <w:ind w:left="426" w:hanging="426"/>
        <w:contextualSpacing/>
        <w:jc w:val="both"/>
        <w:rPr>
          <w:rFonts w:cs="Calibri"/>
          <w:b/>
          <w:sz w:val="24"/>
          <w:szCs w:val="24"/>
        </w:rPr>
      </w:pPr>
      <w:r w:rsidRPr="0039621E">
        <w:rPr>
          <w:rFonts w:cs="Cambria"/>
          <w:color w:val="000000"/>
          <w:sz w:val="24"/>
          <w:szCs w:val="24"/>
        </w:rPr>
        <w:t>Grantodawca nie określa minimalnej kwoty Grantu, o którą może wnioskować MŚP.</w:t>
      </w:r>
    </w:p>
    <w:p w14:paraId="4BAC06F7" w14:textId="77777777" w:rsidR="00D67426" w:rsidRPr="0001513C" w:rsidRDefault="00D67426" w:rsidP="00895BE8">
      <w:pPr>
        <w:numPr>
          <w:ilvl w:val="0"/>
          <w:numId w:val="34"/>
        </w:numPr>
        <w:spacing w:after="160"/>
        <w:ind w:left="426" w:hanging="426"/>
        <w:contextualSpacing/>
        <w:jc w:val="both"/>
        <w:rPr>
          <w:rFonts w:cs="Calibri"/>
          <w:b/>
          <w:sz w:val="24"/>
          <w:szCs w:val="24"/>
        </w:rPr>
      </w:pPr>
      <w:r w:rsidRPr="0039621E">
        <w:rPr>
          <w:rFonts w:cs="Cambria"/>
          <w:color w:val="000000"/>
          <w:sz w:val="24"/>
          <w:szCs w:val="24"/>
        </w:rPr>
        <w:t>Nie jest możliwe zwiększenie wysokości udzielonego Grantu.</w:t>
      </w:r>
    </w:p>
    <w:p w14:paraId="623B05C2" w14:textId="122B6968" w:rsidR="0001513C" w:rsidRPr="0001513C" w:rsidRDefault="0001513C" w:rsidP="0001513C">
      <w:pPr>
        <w:numPr>
          <w:ilvl w:val="0"/>
          <w:numId w:val="34"/>
        </w:numPr>
        <w:spacing w:after="160"/>
        <w:contextualSpacing/>
        <w:jc w:val="both"/>
        <w:rPr>
          <w:rFonts w:cs="Calibri"/>
          <w:sz w:val="24"/>
          <w:szCs w:val="24"/>
        </w:rPr>
      </w:pPr>
      <w:r>
        <w:rPr>
          <w:rFonts w:cs="Calibri"/>
          <w:sz w:val="24"/>
          <w:szCs w:val="24"/>
        </w:rPr>
        <w:t xml:space="preserve"> W </w:t>
      </w:r>
      <w:r w:rsidRPr="006A18C2">
        <w:rPr>
          <w:rFonts w:cs="Calibri"/>
          <w:sz w:val="24"/>
          <w:szCs w:val="24"/>
        </w:rPr>
        <w:t xml:space="preserve">ramach Projektu grantowego </w:t>
      </w:r>
      <w:r>
        <w:rPr>
          <w:rFonts w:cs="Calibri"/>
          <w:sz w:val="24"/>
          <w:szCs w:val="24"/>
        </w:rPr>
        <w:t>Grantobiorca</w:t>
      </w:r>
      <w:r w:rsidRPr="006A18C2">
        <w:rPr>
          <w:rFonts w:cs="Calibri"/>
          <w:sz w:val="24"/>
          <w:szCs w:val="24"/>
        </w:rPr>
        <w:t xml:space="preserve"> jest uprawniony do otrzymania tylko jednego Grantu.</w:t>
      </w:r>
    </w:p>
    <w:p w14:paraId="4A8C038C" w14:textId="77777777" w:rsidR="00032C31" w:rsidRPr="0039621E" w:rsidRDefault="00032C31" w:rsidP="007F1D48">
      <w:pPr>
        <w:spacing w:after="160"/>
        <w:contextualSpacing/>
        <w:jc w:val="both"/>
        <w:rPr>
          <w:rFonts w:cs="Calibri"/>
          <w:sz w:val="24"/>
          <w:szCs w:val="24"/>
        </w:rPr>
      </w:pPr>
    </w:p>
    <w:p w14:paraId="7870EC55" w14:textId="7B622891" w:rsidR="00032C31" w:rsidRPr="0039621E" w:rsidRDefault="00032C31" w:rsidP="00032C31">
      <w:pPr>
        <w:spacing w:after="0"/>
        <w:jc w:val="center"/>
        <w:rPr>
          <w:rFonts w:cs="Calibri"/>
          <w:b/>
          <w:bCs/>
          <w:color w:val="000000"/>
          <w:sz w:val="24"/>
          <w:szCs w:val="24"/>
        </w:rPr>
      </w:pPr>
      <w:r w:rsidRPr="0039621E">
        <w:rPr>
          <w:rFonts w:cs="Calibri"/>
          <w:b/>
          <w:bCs/>
          <w:color w:val="000000"/>
          <w:sz w:val="24"/>
          <w:szCs w:val="24"/>
        </w:rPr>
        <w:t xml:space="preserve">§ </w:t>
      </w:r>
      <w:r w:rsidR="0024563A">
        <w:rPr>
          <w:rFonts w:cs="Calibri"/>
          <w:b/>
          <w:bCs/>
          <w:color w:val="000000"/>
          <w:sz w:val="24"/>
          <w:szCs w:val="24"/>
        </w:rPr>
        <w:t>4</w:t>
      </w:r>
      <w:r w:rsidRPr="0039621E">
        <w:rPr>
          <w:rFonts w:cs="Calibri"/>
          <w:b/>
          <w:bCs/>
          <w:color w:val="000000"/>
          <w:sz w:val="24"/>
          <w:szCs w:val="24"/>
        </w:rPr>
        <w:t xml:space="preserve"> </w:t>
      </w:r>
    </w:p>
    <w:p w14:paraId="1F277291" w14:textId="77777777" w:rsidR="00032C31" w:rsidRPr="0039621E" w:rsidRDefault="00032C31" w:rsidP="00032C31">
      <w:pPr>
        <w:spacing w:after="160"/>
        <w:contextualSpacing/>
        <w:jc w:val="center"/>
        <w:rPr>
          <w:rFonts w:cs="Calibri"/>
          <w:b/>
          <w:sz w:val="24"/>
          <w:szCs w:val="24"/>
        </w:rPr>
      </w:pPr>
      <w:r w:rsidRPr="0039621E">
        <w:rPr>
          <w:rFonts w:cs="Calibri"/>
          <w:b/>
          <w:sz w:val="24"/>
          <w:szCs w:val="24"/>
        </w:rPr>
        <w:t>Grantodawca i Partnerzy Grantodawcy</w:t>
      </w:r>
    </w:p>
    <w:p w14:paraId="02857DF4" w14:textId="77777777" w:rsidR="009E51FC" w:rsidRDefault="009E51FC" w:rsidP="00E47449">
      <w:pPr>
        <w:pStyle w:val="Akapitzlist"/>
        <w:numPr>
          <w:ilvl w:val="0"/>
          <w:numId w:val="36"/>
        </w:numPr>
        <w:spacing w:after="160"/>
        <w:jc w:val="both"/>
        <w:rPr>
          <w:rFonts w:cs="Calibri"/>
          <w:sz w:val="24"/>
          <w:szCs w:val="24"/>
        </w:rPr>
      </w:pPr>
      <w:r w:rsidRPr="0039621E">
        <w:rPr>
          <w:rFonts w:cs="Calibri"/>
          <w:b/>
          <w:sz w:val="24"/>
          <w:szCs w:val="24"/>
        </w:rPr>
        <w:t>Liderem</w:t>
      </w:r>
      <w:r w:rsidRPr="0039621E">
        <w:rPr>
          <w:rFonts w:cs="Calibri"/>
          <w:sz w:val="24"/>
          <w:szCs w:val="24"/>
        </w:rPr>
        <w:t xml:space="preserve"> Projektu grantowego i równocześnie </w:t>
      </w:r>
      <w:r w:rsidRPr="0039621E">
        <w:rPr>
          <w:rFonts w:cs="Calibri"/>
          <w:b/>
          <w:sz w:val="24"/>
          <w:szCs w:val="24"/>
        </w:rPr>
        <w:t>Grantodawcą</w:t>
      </w:r>
      <w:r w:rsidRPr="0039621E">
        <w:rPr>
          <w:rFonts w:cs="Calibri"/>
          <w:sz w:val="24"/>
          <w:szCs w:val="24"/>
        </w:rPr>
        <w:t xml:space="preserve"> jest </w:t>
      </w:r>
      <w:r w:rsidRPr="0039621E">
        <w:rPr>
          <w:rFonts w:cs="Calibri"/>
          <w:b/>
          <w:sz w:val="24"/>
          <w:szCs w:val="24"/>
        </w:rPr>
        <w:t>Dolnośląski Fundusz Gospodarczy sp. z o. o.</w:t>
      </w:r>
      <w:r w:rsidRPr="0039621E">
        <w:rPr>
          <w:rFonts w:cs="Calibri"/>
          <w:sz w:val="24"/>
          <w:szCs w:val="24"/>
        </w:rPr>
        <w:t xml:space="preserve"> z siedzibą we Wrocławiu, ul. Wita Stwosza 3, 50-148 Wrocław.</w:t>
      </w:r>
    </w:p>
    <w:p w14:paraId="1EBB56EC" w14:textId="246A3A0D" w:rsidR="00D337B3" w:rsidRPr="007F1D48" w:rsidRDefault="009E51FC" w:rsidP="007F1D48">
      <w:pPr>
        <w:pStyle w:val="Akapitzlist"/>
        <w:numPr>
          <w:ilvl w:val="0"/>
          <w:numId w:val="36"/>
        </w:numPr>
        <w:spacing w:after="160"/>
        <w:jc w:val="both"/>
        <w:rPr>
          <w:rFonts w:cs="Calibri"/>
          <w:sz w:val="24"/>
          <w:szCs w:val="24"/>
        </w:rPr>
      </w:pPr>
      <w:r w:rsidRPr="007F1D48">
        <w:rPr>
          <w:rFonts w:cs="Calibri"/>
          <w:b/>
          <w:sz w:val="24"/>
          <w:szCs w:val="24"/>
        </w:rPr>
        <w:t>Partnerami</w:t>
      </w:r>
      <w:r w:rsidR="00B77882">
        <w:rPr>
          <w:rFonts w:cs="Calibri"/>
          <w:sz w:val="24"/>
          <w:szCs w:val="24"/>
        </w:rPr>
        <w:t xml:space="preserve"> Lidera Projektu </w:t>
      </w:r>
      <w:r w:rsidRPr="007F1D48">
        <w:rPr>
          <w:rFonts w:cs="Calibri"/>
          <w:sz w:val="24"/>
          <w:szCs w:val="24"/>
        </w:rPr>
        <w:t xml:space="preserve">są: </w:t>
      </w:r>
      <w:r w:rsidRPr="007F1D48">
        <w:rPr>
          <w:rFonts w:cs="Calibri"/>
          <w:b/>
          <w:sz w:val="24"/>
          <w:szCs w:val="24"/>
        </w:rPr>
        <w:t>Sudecki Instytut Rozwoju Regionalnego</w:t>
      </w:r>
      <w:r w:rsidRPr="007F1D48">
        <w:rPr>
          <w:rFonts w:cs="Calibri"/>
          <w:sz w:val="24"/>
          <w:szCs w:val="24"/>
        </w:rPr>
        <w:t xml:space="preserve"> z siedzibą w Świdnic</w:t>
      </w:r>
      <w:r w:rsidR="00197F07">
        <w:rPr>
          <w:rFonts w:cs="Calibri"/>
          <w:sz w:val="24"/>
          <w:szCs w:val="24"/>
        </w:rPr>
        <w:t>y, ul. Waryńskiego 31B/5, 58-105</w:t>
      </w:r>
      <w:r w:rsidRPr="007F1D48">
        <w:rPr>
          <w:rFonts w:cs="Calibri"/>
          <w:sz w:val="24"/>
          <w:szCs w:val="24"/>
        </w:rPr>
        <w:t xml:space="preserve"> Świdnica oraz </w:t>
      </w:r>
      <w:r w:rsidRPr="007F1D48">
        <w:rPr>
          <w:rFonts w:cs="Calibri"/>
          <w:b/>
          <w:sz w:val="24"/>
          <w:szCs w:val="24"/>
        </w:rPr>
        <w:t xml:space="preserve">Sudecka Izba Przemysłowo-Handlowa </w:t>
      </w:r>
      <w:r w:rsidRPr="007F1D48">
        <w:rPr>
          <w:rFonts w:cs="Calibri"/>
          <w:sz w:val="24"/>
          <w:szCs w:val="24"/>
        </w:rPr>
        <w:t>w Świdnicy, Rynek 1A, 58-100 Świdnica.</w:t>
      </w:r>
    </w:p>
    <w:p w14:paraId="5DC459CB" w14:textId="7FBB2B59" w:rsidR="007C44BE" w:rsidRPr="0039621E" w:rsidRDefault="007C44BE" w:rsidP="007C44BE">
      <w:pPr>
        <w:spacing w:after="0"/>
        <w:jc w:val="center"/>
        <w:rPr>
          <w:rFonts w:cs="Calibri"/>
          <w:b/>
          <w:bCs/>
          <w:color w:val="000000"/>
          <w:sz w:val="24"/>
          <w:szCs w:val="24"/>
        </w:rPr>
      </w:pPr>
      <w:r w:rsidRPr="0039621E">
        <w:rPr>
          <w:rFonts w:cs="Calibri"/>
          <w:b/>
          <w:bCs/>
          <w:color w:val="000000"/>
          <w:sz w:val="24"/>
          <w:szCs w:val="24"/>
        </w:rPr>
        <w:t xml:space="preserve">§ </w:t>
      </w:r>
      <w:r w:rsidR="0024563A">
        <w:rPr>
          <w:rFonts w:cs="Calibri"/>
          <w:b/>
          <w:bCs/>
          <w:color w:val="000000"/>
          <w:sz w:val="24"/>
          <w:szCs w:val="24"/>
        </w:rPr>
        <w:t>5</w:t>
      </w:r>
    </w:p>
    <w:p w14:paraId="50B5A85F" w14:textId="77777777" w:rsidR="007C44BE" w:rsidRPr="0039621E" w:rsidRDefault="007C44BE" w:rsidP="007C44BE">
      <w:pPr>
        <w:spacing w:after="160"/>
        <w:contextualSpacing/>
        <w:jc w:val="center"/>
        <w:rPr>
          <w:rFonts w:cs="Calibri"/>
          <w:b/>
          <w:sz w:val="24"/>
          <w:szCs w:val="24"/>
        </w:rPr>
      </w:pPr>
      <w:r w:rsidRPr="0039621E">
        <w:rPr>
          <w:rFonts w:cs="Calibri"/>
          <w:b/>
          <w:sz w:val="24"/>
          <w:szCs w:val="24"/>
        </w:rPr>
        <w:t>Grantobiorca</w:t>
      </w:r>
    </w:p>
    <w:p w14:paraId="6409265E" w14:textId="77777777" w:rsidR="007C44BE" w:rsidRPr="0039621E" w:rsidRDefault="007C44BE" w:rsidP="007C44BE">
      <w:pPr>
        <w:spacing w:after="160"/>
        <w:contextualSpacing/>
        <w:jc w:val="center"/>
        <w:rPr>
          <w:rFonts w:cs="Calibri"/>
          <w:b/>
          <w:sz w:val="24"/>
          <w:szCs w:val="24"/>
        </w:rPr>
      </w:pPr>
    </w:p>
    <w:p w14:paraId="4E11C687" w14:textId="77777777" w:rsidR="007C44BE" w:rsidRPr="0039621E" w:rsidRDefault="007C44BE" w:rsidP="007C44BE">
      <w:pPr>
        <w:spacing w:before="120" w:after="160"/>
        <w:jc w:val="both"/>
        <w:rPr>
          <w:rFonts w:cs="Calibri"/>
          <w:sz w:val="24"/>
          <w:szCs w:val="24"/>
        </w:rPr>
      </w:pPr>
      <w:r w:rsidRPr="0039621E">
        <w:rPr>
          <w:rFonts w:cs="Calibri"/>
          <w:sz w:val="24"/>
          <w:szCs w:val="24"/>
        </w:rPr>
        <w:t>Grantobiorcą może być MŚP, który jednocześnie spełnia następujące warunki:</w:t>
      </w:r>
    </w:p>
    <w:p w14:paraId="07EBB236" w14:textId="00C56816" w:rsidR="007564CA" w:rsidRPr="006E3227" w:rsidRDefault="006E3227" w:rsidP="00895BE8">
      <w:pPr>
        <w:pStyle w:val="Akapitzlist"/>
        <w:numPr>
          <w:ilvl w:val="0"/>
          <w:numId w:val="4"/>
        </w:numPr>
        <w:spacing w:after="160"/>
        <w:jc w:val="both"/>
        <w:rPr>
          <w:rFonts w:cs="Calibri"/>
          <w:sz w:val="24"/>
          <w:szCs w:val="24"/>
        </w:rPr>
      </w:pPr>
      <w:r w:rsidRPr="006E3227">
        <w:rPr>
          <w:rFonts w:ascii="Calibri" w:hAnsi="Calibri" w:cs="Calibri"/>
          <w:sz w:val="24"/>
          <w:szCs w:val="24"/>
        </w:rPr>
        <w:t>posiada co najmniej zakład lub oddział na terenie</w:t>
      </w:r>
      <w:r w:rsidRPr="006E3227">
        <w:rPr>
          <w:rFonts w:ascii="Arial" w:hAnsi="Arial" w:cs="Arial"/>
          <w:sz w:val="20"/>
          <w:szCs w:val="20"/>
          <w:shd w:val="clear" w:color="auto" w:fill="FFFFFF"/>
        </w:rPr>
        <w:t> </w:t>
      </w:r>
      <w:r w:rsidRPr="006E3227">
        <w:rPr>
          <w:rFonts w:cs="Calibri"/>
          <w:b/>
          <w:sz w:val="24"/>
          <w:szCs w:val="24"/>
        </w:rPr>
        <w:t>OSI</w:t>
      </w:r>
      <w:r w:rsidRPr="006E3227">
        <w:rPr>
          <w:rFonts w:cs="Calibri"/>
          <w:sz w:val="24"/>
          <w:szCs w:val="24"/>
        </w:rPr>
        <w:t xml:space="preserve"> obejmującego </w:t>
      </w:r>
      <w:r w:rsidRPr="006E3227">
        <w:rPr>
          <w:rFonts w:cs="Calibri"/>
          <w:b/>
          <w:sz w:val="24"/>
          <w:szCs w:val="24"/>
        </w:rPr>
        <w:t>Legnicko-Głogowski Obszar Interwencji (LGOI)</w:t>
      </w:r>
      <w:r w:rsidRPr="006E3227">
        <w:rPr>
          <w:rFonts w:cs="Calibri"/>
          <w:sz w:val="24"/>
          <w:szCs w:val="24"/>
        </w:rPr>
        <w:t>, w którego skład wchodzą: Gminy: miejskie - Jawor, Głogów, Chojnów, Lubin, Legnica; wiejskie - 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r w:rsidR="00FF16C3" w:rsidRPr="006E3227">
        <w:rPr>
          <w:rFonts w:cs="Calibri"/>
          <w:sz w:val="24"/>
          <w:szCs w:val="24"/>
        </w:rPr>
        <w:t>,</w:t>
      </w:r>
    </w:p>
    <w:p w14:paraId="0724A90F" w14:textId="78206AD3" w:rsidR="007C44BE" w:rsidRPr="0039621E" w:rsidRDefault="007C44BE" w:rsidP="00895BE8">
      <w:pPr>
        <w:pStyle w:val="Akapitzlist"/>
        <w:numPr>
          <w:ilvl w:val="0"/>
          <w:numId w:val="4"/>
        </w:numPr>
        <w:spacing w:after="160"/>
        <w:jc w:val="both"/>
        <w:rPr>
          <w:rFonts w:cs="Calibri"/>
          <w:sz w:val="24"/>
          <w:szCs w:val="24"/>
        </w:rPr>
      </w:pPr>
      <w:r w:rsidRPr="0039621E">
        <w:rPr>
          <w:rFonts w:cs="Calibri"/>
          <w:sz w:val="24"/>
          <w:szCs w:val="24"/>
        </w:rPr>
        <w:t>nie został wykluczony z możliwości otrzymania środków przeznaczonych na realizację programów finansowanych z udziałem środków europejskich, na podstawie art. 207 o finansach publicznych,</w:t>
      </w:r>
    </w:p>
    <w:p w14:paraId="247650A9" w14:textId="77777777" w:rsidR="007C44BE" w:rsidRPr="0039621E" w:rsidRDefault="007C44BE" w:rsidP="00E47449">
      <w:pPr>
        <w:pStyle w:val="Akapitzlist"/>
        <w:numPr>
          <w:ilvl w:val="0"/>
          <w:numId w:val="4"/>
        </w:numPr>
        <w:spacing w:after="160"/>
        <w:jc w:val="both"/>
        <w:rPr>
          <w:rFonts w:cs="Calibri"/>
          <w:sz w:val="24"/>
          <w:szCs w:val="24"/>
        </w:rPr>
      </w:pPr>
      <w:r w:rsidRPr="0039621E">
        <w:rPr>
          <w:rFonts w:cs="Calibri"/>
          <w:sz w:val="24"/>
          <w:szCs w:val="24"/>
        </w:rPr>
        <w:t>nie ciąży na nim obowiązek zwrotu pomocy wynikający z decyzji KE uznającej pomoc za niezgodną z prawem oraz ze wspólnym rynkiem w rozumieniu art. 107 TFUE (Traktatu o funkcjonowaniu Unii Europejskiej),</w:t>
      </w:r>
    </w:p>
    <w:p w14:paraId="6A011D50" w14:textId="77777777" w:rsidR="007C44BE" w:rsidRPr="0039621E" w:rsidRDefault="007C44BE" w:rsidP="00895BE8">
      <w:pPr>
        <w:pStyle w:val="Akapitzlist"/>
        <w:numPr>
          <w:ilvl w:val="0"/>
          <w:numId w:val="4"/>
        </w:numPr>
        <w:spacing w:after="160"/>
        <w:jc w:val="both"/>
        <w:rPr>
          <w:rFonts w:cs="Calibri"/>
          <w:sz w:val="24"/>
          <w:szCs w:val="24"/>
        </w:rPr>
      </w:pPr>
      <w:r w:rsidRPr="0039621E">
        <w:rPr>
          <w:rFonts w:cs="Calibri"/>
          <w:sz w:val="24"/>
          <w:szCs w:val="24"/>
        </w:rPr>
        <w:t>nie był karany na mocy zapisów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36DA8376" w14:textId="25CD5A8B" w:rsidR="00386DB1" w:rsidRPr="006C583E" w:rsidRDefault="007C44BE" w:rsidP="006C583E">
      <w:pPr>
        <w:pStyle w:val="Akapitzlist"/>
        <w:numPr>
          <w:ilvl w:val="0"/>
          <w:numId w:val="4"/>
        </w:numPr>
        <w:spacing w:after="160"/>
        <w:jc w:val="both"/>
        <w:rPr>
          <w:rFonts w:cs="Calibri"/>
          <w:sz w:val="24"/>
          <w:szCs w:val="24"/>
        </w:rPr>
      </w:pPr>
      <w:r w:rsidRPr="0039621E">
        <w:rPr>
          <w:rFonts w:cs="Calibri"/>
          <w:sz w:val="24"/>
          <w:szCs w:val="24"/>
        </w:rPr>
        <w:lastRenderedPageBreak/>
        <w:t>nie był karany na podstawie art. 9 ust. 1 pkt. 2a ustawy z dnia 28 października 2002 r. o odpowiedzialności podmiotów zbiorowych za czyny zabronione pod groźbą kary (tj. Dz. U. 2016 r. poz. 1541).</w:t>
      </w:r>
    </w:p>
    <w:p w14:paraId="6D4EC7D5" w14:textId="4A7AF7A2" w:rsidR="00BC6E02" w:rsidRPr="0039621E" w:rsidRDefault="00BC6E02" w:rsidP="00E47449">
      <w:pPr>
        <w:spacing w:after="0"/>
        <w:jc w:val="center"/>
        <w:rPr>
          <w:rFonts w:cs="Cambria"/>
          <w:b/>
          <w:bCs/>
          <w:color w:val="000000"/>
          <w:sz w:val="24"/>
          <w:szCs w:val="24"/>
        </w:rPr>
      </w:pPr>
      <w:r w:rsidRPr="0039621E">
        <w:rPr>
          <w:rFonts w:cs="Cambria"/>
          <w:b/>
          <w:bCs/>
          <w:color w:val="000000"/>
          <w:sz w:val="24"/>
          <w:szCs w:val="24"/>
        </w:rPr>
        <w:t xml:space="preserve">§ </w:t>
      </w:r>
      <w:r w:rsidR="00E372F0">
        <w:rPr>
          <w:rFonts w:cs="Cambria"/>
          <w:b/>
          <w:bCs/>
          <w:color w:val="000000"/>
          <w:sz w:val="24"/>
          <w:szCs w:val="24"/>
        </w:rPr>
        <w:t>6</w:t>
      </w:r>
    </w:p>
    <w:p w14:paraId="3BB03ED4" w14:textId="1286188B" w:rsidR="00BC6E02" w:rsidRPr="0039621E" w:rsidRDefault="00BC6E02" w:rsidP="0039621E">
      <w:pPr>
        <w:spacing w:after="160"/>
        <w:jc w:val="center"/>
        <w:rPr>
          <w:rFonts w:cs="Cambria"/>
          <w:b/>
          <w:bCs/>
          <w:color w:val="000000"/>
          <w:sz w:val="24"/>
          <w:szCs w:val="24"/>
        </w:rPr>
      </w:pPr>
      <w:r w:rsidRPr="0039621E">
        <w:rPr>
          <w:rFonts w:cs="Calibri"/>
          <w:b/>
          <w:sz w:val="24"/>
          <w:szCs w:val="24"/>
        </w:rPr>
        <w:t>Nabór</w:t>
      </w:r>
      <w:r w:rsidR="006E671D">
        <w:rPr>
          <w:rFonts w:cs="Calibri"/>
          <w:b/>
          <w:sz w:val="24"/>
          <w:szCs w:val="24"/>
        </w:rPr>
        <w:t xml:space="preserve"> </w:t>
      </w:r>
    </w:p>
    <w:p w14:paraId="556F13DE" w14:textId="457CBD59" w:rsidR="00EA268B" w:rsidRPr="000D081D" w:rsidRDefault="00EA268B" w:rsidP="00EA268B">
      <w:pPr>
        <w:numPr>
          <w:ilvl w:val="0"/>
          <w:numId w:val="35"/>
        </w:numPr>
        <w:spacing w:after="160"/>
        <w:contextualSpacing/>
        <w:jc w:val="both"/>
        <w:rPr>
          <w:rFonts w:cs="Calibri"/>
          <w:sz w:val="24"/>
          <w:szCs w:val="24"/>
        </w:rPr>
      </w:pPr>
      <w:r w:rsidRPr="006A18C2">
        <w:rPr>
          <w:rFonts w:cs="Calibri"/>
          <w:sz w:val="24"/>
          <w:szCs w:val="24"/>
        </w:rPr>
        <w:t xml:space="preserve">Nabór prowadzony będzie z zachowaniem bezstronności i przejrzystości zastosowanych procedur w oparciu o złożone Wnioski o </w:t>
      </w:r>
      <w:r w:rsidR="00B95B39">
        <w:rPr>
          <w:rFonts w:cs="Calibri"/>
          <w:sz w:val="24"/>
          <w:szCs w:val="24"/>
        </w:rPr>
        <w:t>udzielenie</w:t>
      </w:r>
      <w:r w:rsidRPr="006A18C2">
        <w:rPr>
          <w:rFonts w:cs="Calibri"/>
          <w:sz w:val="24"/>
          <w:szCs w:val="24"/>
        </w:rPr>
        <w:t xml:space="preserve"> Grantu wraz z wymaganymi dokument</w:t>
      </w:r>
      <w:r w:rsidR="00076DBF">
        <w:rPr>
          <w:rFonts w:cs="Calibri"/>
          <w:sz w:val="24"/>
          <w:szCs w:val="24"/>
        </w:rPr>
        <w:t xml:space="preserve">ami, o których mowa w § 8 ust. </w:t>
      </w:r>
      <w:r w:rsidR="00AF3114">
        <w:rPr>
          <w:rFonts w:cs="Calibri"/>
          <w:sz w:val="24"/>
          <w:szCs w:val="24"/>
        </w:rPr>
        <w:t>7</w:t>
      </w:r>
      <w:r w:rsidRPr="006A18C2">
        <w:rPr>
          <w:rFonts w:cs="Calibri"/>
          <w:sz w:val="24"/>
          <w:szCs w:val="24"/>
        </w:rPr>
        <w:t>.</w:t>
      </w:r>
    </w:p>
    <w:p w14:paraId="19DB6CAF" w14:textId="77777777" w:rsidR="00EA268B" w:rsidRPr="006A18C2" w:rsidRDefault="00EA268B" w:rsidP="00EA268B">
      <w:pPr>
        <w:numPr>
          <w:ilvl w:val="0"/>
          <w:numId w:val="35"/>
        </w:numPr>
        <w:spacing w:after="0"/>
        <w:jc w:val="both"/>
        <w:rPr>
          <w:rFonts w:cs="Cambria"/>
          <w:bCs/>
          <w:color w:val="000000"/>
          <w:sz w:val="24"/>
          <w:szCs w:val="24"/>
        </w:rPr>
      </w:pPr>
      <w:r>
        <w:rPr>
          <w:rFonts w:cs="Cambria"/>
          <w:bCs/>
          <w:color w:val="000000"/>
          <w:sz w:val="24"/>
          <w:szCs w:val="24"/>
        </w:rPr>
        <w:t>Nabór W</w:t>
      </w:r>
      <w:r w:rsidRPr="006A18C2">
        <w:rPr>
          <w:rFonts w:cs="Cambria"/>
          <w:bCs/>
          <w:color w:val="000000"/>
          <w:sz w:val="24"/>
          <w:szCs w:val="24"/>
        </w:rPr>
        <w:t xml:space="preserve">niosków </w:t>
      </w:r>
      <w:r>
        <w:rPr>
          <w:rFonts w:cs="Cambria"/>
          <w:bCs/>
          <w:color w:val="000000"/>
          <w:sz w:val="24"/>
          <w:szCs w:val="24"/>
        </w:rPr>
        <w:t>o udzielenie G</w:t>
      </w:r>
      <w:r w:rsidRPr="006A18C2">
        <w:rPr>
          <w:rFonts w:cs="Cambria"/>
          <w:bCs/>
          <w:color w:val="000000"/>
          <w:sz w:val="24"/>
          <w:szCs w:val="24"/>
        </w:rPr>
        <w:t>rantu prowadzony będzie cyklicznie, każdorazowo</w:t>
      </w:r>
      <w:r>
        <w:rPr>
          <w:rFonts w:cs="Cambria"/>
          <w:bCs/>
          <w:color w:val="000000"/>
          <w:sz w:val="24"/>
          <w:szCs w:val="24"/>
        </w:rPr>
        <w:t xml:space="preserve"> z podaniem alokacji środków przeznaczonej do rozdysponowania w danym Naborze.</w:t>
      </w:r>
    </w:p>
    <w:p w14:paraId="432B33FF" w14:textId="2A3CF3C4" w:rsidR="00BC6E02" w:rsidRPr="00EA268B" w:rsidRDefault="00BC6E02" w:rsidP="00EA268B">
      <w:pPr>
        <w:numPr>
          <w:ilvl w:val="0"/>
          <w:numId w:val="35"/>
        </w:numPr>
        <w:spacing w:after="160"/>
        <w:ind w:left="426" w:hanging="426"/>
        <w:contextualSpacing/>
        <w:jc w:val="both"/>
        <w:rPr>
          <w:rFonts w:cs="Calibri"/>
          <w:color w:val="FF0000"/>
          <w:sz w:val="24"/>
          <w:szCs w:val="24"/>
        </w:rPr>
      </w:pPr>
      <w:r w:rsidRPr="00EA268B">
        <w:rPr>
          <w:rFonts w:cs="Calibri"/>
          <w:sz w:val="24"/>
          <w:szCs w:val="24"/>
        </w:rPr>
        <w:t xml:space="preserve">Nabór ogłaszany będzie </w:t>
      </w:r>
      <w:r w:rsidR="005E793B" w:rsidRPr="00EA268B">
        <w:rPr>
          <w:rFonts w:cs="Calibri"/>
          <w:sz w:val="24"/>
          <w:szCs w:val="24"/>
        </w:rPr>
        <w:t>na</w:t>
      </w:r>
      <w:r w:rsidRPr="00EA268B">
        <w:rPr>
          <w:rFonts w:cs="Calibri"/>
          <w:sz w:val="24"/>
          <w:szCs w:val="24"/>
        </w:rPr>
        <w:t xml:space="preserve"> st</w:t>
      </w:r>
      <w:r w:rsidR="00BC4C18" w:rsidRPr="00EA268B">
        <w:rPr>
          <w:rFonts w:cs="Calibri"/>
          <w:sz w:val="24"/>
          <w:szCs w:val="24"/>
        </w:rPr>
        <w:t>r</w:t>
      </w:r>
      <w:r w:rsidRPr="00EA268B">
        <w:rPr>
          <w:rFonts w:cs="Calibri"/>
          <w:sz w:val="24"/>
          <w:szCs w:val="24"/>
        </w:rPr>
        <w:t xml:space="preserve">onach internetowych </w:t>
      </w:r>
      <w:r w:rsidR="00696FD6" w:rsidRPr="00EA268B">
        <w:rPr>
          <w:rFonts w:cs="Calibri"/>
          <w:sz w:val="24"/>
          <w:szCs w:val="24"/>
        </w:rPr>
        <w:t>Grantodawcy</w:t>
      </w:r>
      <w:r w:rsidRPr="00EA268B">
        <w:rPr>
          <w:rFonts w:cs="Calibri"/>
          <w:sz w:val="24"/>
          <w:szCs w:val="24"/>
        </w:rPr>
        <w:t xml:space="preserve"> </w:t>
      </w:r>
      <w:r w:rsidR="00FF1ADE" w:rsidRPr="00EA268B">
        <w:rPr>
          <w:rFonts w:cs="Calibri"/>
          <w:sz w:val="24"/>
          <w:szCs w:val="24"/>
        </w:rPr>
        <w:t xml:space="preserve">i </w:t>
      </w:r>
      <w:r w:rsidR="00696FD6" w:rsidRPr="00EA268B">
        <w:rPr>
          <w:rFonts w:cs="Calibri"/>
          <w:sz w:val="24"/>
          <w:szCs w:val="24"/>
        </w:rPr>
        <w:t>jego Partnerów oraz w prasie lokalnej lub regionalnej o zasięgu przynajmniej zgodnym z zasięgiem geograficznym realizacji Projektu.</w:t>
      </w:r>
    </w:p>
    <w:p w14:paraId="425D96CF" w14:textId="77777777" w:rsidR="00EA268B" w:rsidRPr="00C03F94" w:rsidRDefault="00EA268B" w:rsidP="00EA268B">
      <w:pPr>
        <w:numPr>
          <w:ilvl w:val="0"/>
          <w:numId w:val="35"/>
        </w:numPr>
        <w:spacing w:after="0"/>
        <w:jc w:val="both"/>
        <w:rPr>
          <w:rFonts w:cs="Cambria"/>
          <w:bCs/>
          <w:color w:val="000000"/>
          <w:sz w:val="24"/>
          <w:szCs w:val="24"/>
        </w:rPr>
      </w:pPr>
      <w:r w:rsidRPr="006A18C2">
        <w:rPr>
          <w:rFonts w:cs="Cambria"/>
          <w:bCs/>
          <w:color w:val="000000"/>
          <w:sz w:val="24"/>
          <w:szCs w:val="24"/>
        </w:rPr>
        <w:t>Nabór prowadzony będzie</w:t>
      </w:r>
      <w:r>
        <w:rPr>
          <w:rFonts w:cs="Cambria"/>
          <w:bCs/>
          <w:color w:val="000000"/>
          <w:sz w:val="24"/>
          <w:szCs w:val="24"/>
        </w:rPr>
        <w:t xml:space="preserve"> z zachowaniem kolejności wpływu W</w:t>
      </w:r>
      <w:r w:rsidRPr="006A18C2">
        <w:rPr>
          <w:rFonts w:cs="Cambria"/>
          <w:bCs/>
          <w:color w:val="000000"/>
          <w:sz w:val="24"/>
          <w:szCs w:val="24"/>
        </w:rPr>
        <w:t xml:space="preserve">niosków do chwili osiągniecia wartości 120% alokacji środków przeznaczonych na dany etap </w:t>
      </w:r>
      <w:r>
        <w:rPr>
          <w:rFonts w:cs="Cambria"/>
          <w:bCs/>
          <w:color w:val="000000"/>
          <w:sz w:val="24"/>
          <w:szCs w:val="24"/>
        </w:rPr>
        <w:t>N</w:t>
      </w:r>
      <w:r w:rsidRPr="006A18C2">
        <w:rPr>
          <w:rFonts w:cs="Cambria"/>
          <w:bCs/>
          <w:color w:val="000000"/>
          <w:sz w:val="24"/>
          <w:szCs w:val="24"/>
        </w:rPr>
        <w:t xml:space="preserve">aboru.  </w:t>
      </w:r>
    </w:p>
    <w:p w14:paraId="03BD07BB" w14:textId="77777777" w:rsidR="00EA268B" w:rsidRPr="00602E54" w:rsidRDefault="00622F48" w:rsidP="00EA268B">
      <w:pPr>
        <w:numPr>
          <w:ilvl w:val="0"/>
          <w:numId w:val="35"/>
        </w:numPr>
        <w:spacing w:after="160"/>
        <w:contextualSpacing/>
        <w:jc w:val="both"/>
        <w:rPr>
          <w:rFonts w:cs="Calibri"/>
          <w:sz w:val="24"/>
          <w:szCs w:val="24"/>
        </w:rPr>
      </w:pPr>
      <w:r>
        <w:rPr>
          <w:rFonts w:cs="Calibri"/>
          <w:sz w:val="24"/>
          <w:szCs w:val="24"/>
        </w:rPr>
        <w:t>Na ostateczną datę</w:t>
      </w:r>
      <w:r w:rsidRPr="00D22C45">
        <w:rPr>
          <w:rFonts w:cs="Calibri"/>
          <w:sz w:val="24"/>
          <w:szCs w:val="24"/>
        </w:rPr>
        <w:t xml:space="preserve"> zamknięcia Usługi i złożenia przez Grantobiorcę do Grantodawcy kompletnego Wniosku o wypłatę Grantu </w:t>
      </w:r>
      <w:r>
        <w:rPr>
          <w:rFonts w:cs="Calibri"/>
          <w:sz w:val="24"/>
          <w:szCs w:val="24"/>
        </w:rPr>
        <w:t xml:space="preserve">wraz z załącznikami </w:t>
      </w:r>
      <w:r w:rsidRPr="00D22C45">
        <w:rPr>
          <w:rFonts w:cs="Calibri"/>
          <w:sz w:val="24"/>
          <w:szCs w:val="24"/>
        </w:rPr>
        <w:t>wyznacza się dzień 31 lipca 2019 r.</w:t>
      </w:r>
    </w:p>
    <w:p w14:paraId="0335315B" w14:textId="47FB0FB4" w:rsidR="00B23CD7" w:rsidRPr="00602E54" w:rsidRDefault="00B23CD7" w:rsidP="00EA268B">
      <w:pPr>
        <w:numPr>
          <w:ilvl w:val="0"/>
          <w:numId w:val="35"/>
        </w:numPr>
        <w:spacing w:after="160"/>
        <w:contextualSpacing/>
        <w:jc w:val="both"/>
        <w:rPr>
          <w:rFonts w:cs="Calibri"/>
          <w:sz w:val="24"/>
          <w:szCs w:val="24"/>
        </w:rPr>
      </w:pPr>
      <w:r w:rsidRPr="00602E54">
        <w:rPr>
          <w:rFonts w:cs="Calibri"/>
          <w:sz w:val="24"/>
          <w:szCs w:val="24"/>
        </w:rPr>
        <w:t xml:space="preserve">Maksymalna kwota Grantu, która może zostać przyznana Grantobiorcy wynosi </w:t>
      </w:r>
      <w:r w:rsidR="001375AF" w:rsidRPr="00602E54">
        <w:rPr>
          <w:rFonts w:cs="Calibri"/>
          <w:sz w:val="24"/>
          <w:szCs w:val="24"/>
        </w:rPr>
        <w:t xml:space="preserve">25.500,00 zł (słownie: dwadzieścia pięć tysięcy pięćset złotych) </w:t>
      </w:r>
      <w:r w:rsidRPr="00602E54">
        <w:rPr>
          <w:rFonts w:cs="Calibri"/>
          <w:sz w:val="24"/>
          <w:szCs w:val="24"/>
        </w:rPr>
        <w:t>i równocześnie stanowi maksymalnie 85% kosztów kwalifikowanych poniesionych przez Grantobiorcę, zgodnie z zapisami</w:t>
      </w:r>
      <w:r w:rsidR="00A32927" w:rsidRPr="00602E54">
        <w:rPr>
          <w:rFonts w:cs="Calibri"/>
          <w:sz w:val="24"/>
          <w:szCs w:val="24"/>
        </w:rPr>
        <w:t xml:space="preserve"> § 3 ust. 9</w:t>
      </w:r>
      <w:r w:rsidRPr="00602E54">
        <w:rPr>
          <w:rFonts w:cs="Calibri"/>
          <w:sz w:val="24"/>
          <w:szCs w:val="24"/>
        </w:rPr>
        <w:t>.</w:t>
      </w:r>
      <w:r w:rsidRPr="00602E54">
        <w:rPr>
          <w:rFonts w:cs="Calibri"/>
          <w:b/>
          <w:sz w:val="24"/>
          <w:szCs w:val="24"/>
        </w:rPr>
        <w:t xml:space="preserve"> </w:t>
      </w:r>
    </w:p>
    <w:p w14:paraId="2AB317FF" w14:textId="77777777" w:rsidR="00B23CD7" w:rsidRPr="006A18C2" w:rsidRDefault="00B23CD7" w:rsidP="00B23CD7">
      <w:pPr>
        <w:numPr>
          <w:ilvl w:val="0"/>
          <w:numId w:val="41"/>
        </w:numPr>
        <w:spacing w:after="160"/>
        <w:contextualSpacing/>
        <w:jc w:val="both"/>
        <w:rPr>
          <w:rFonts w:cs="Calibri"/>
          <w:b/>
          <w:sz w:val="24"/>
          <w:szCs w:val="24"/>
        </w:rPr>
      </w:pPr>
      <w:r w:rsidRPr="006A18C2">
        <w:rPr>
          <w:rFonts w:cs="Cambria"/>
          <w:color w:val="000000"/>
          <w:sz w:val="24"/>
          <w:szCs w:val="24"/>
        </w:rPr>
        <w:t>Grantodawca nie określa minimalnej kwoty Grantu, o którą może wnioskować MŚP.</w:t>
      </w:r>
    </w:p>
    <w:p w14:paraId="33AC645C" w14:textId="77777777" w:rsidR="00B23CD7" w:rsidRPr="000D081D" w:rsidRDefault="00B23CD7" w:rsidP="00B23CD7">
      <w:pPr>
        <w:numPr>
          <w:ilvl w:val="0"/>
          <w:numId w:val="41"/>
        </w:numPr>
        <w:spacing w:after="160"/>
        <w:contextualSpacing/>
        <w:jc w:val="both"/>
        <w:rPr>
          <w:rFonts w:cs="Calibri"/>
          <w:b/>
          <w:sz w:val="24"/>
          <w:szCs w:val="24"/>
        </w:rPr>
      </w:pPr>
      <w:r w:rsidRPr="006A18C2">
        <w:rPr>
          <w:rFonts w:cs="Cambria"/>
          <w:color w:val="000000"/>
          <w:sz w:val="24"/>
          <w:szCs w:val="24"/>
        </w:rPr>
        <w:t>Nie jest możliwe zwiększenie wysokości udzielonego Grantu.</w:t>
      </w:r>
    </w:p>
    <w:p w14:paraId="3B48CF82" w14:textId="77777777" w:rsidR="00B23CD7" w:rsidRPr="00622F48" w:rsidRDefault="00B23CD7" w:rsidP="00B23CD7">
      <w:pPr>
        <w:spacing w:after="160"/>
        <w:contextualSpacing/>
        <w:jc w:val="both"/>
        <w:rPr>
          <w:rFonts w:cs="Calibri"/>
          <w:sz w:val="24"/>
          <w:szCs w:val="24"/>
        </w:rPr>
      </w:pPr>
    </w:p>
    <w:p w14:paraId="2344639C" w14:textId="77777777" w:rsidR="00BC6E02" w:rsidRPr="0039621E" w:rsidRDefault="00BC6E02" w:rsidP="008E4118">
      <w:pPr>
        <w:spacing w:after="0"/>
        <w:rPr>
          <w:rFonts w:cs="Cambria"/>
          <w:b/>
          <w:bCs/>
          <w:color w:val="000000"/>
          <w:sz w:val="24"/>
          <w:szCs w:val="24"/>
        </w:rPr>
      </w:pPr>
    </w:p>
    <w:p w14:paraId="5CA31568" w14:textId="5BAB00BC" w:rsidR="00B26EBD" w:rsidRPr="0039621E" w:rsidRDefault="00B26EBD" w:rsidP="00B26EBD">
      <w:pPr>
        <w:spacing w:after="0"/>
        <w:jc w:val="center"/>
        <w:rPr>
          <w:rFonts w:cs="Cambria"/>
          <w:b/>
          <w:bCs/>
          <w:color w:val="000000"/>
          <w:sz w:val="24"/>
          <w:szCs w:val="24"/>
        </w:rPr>
      </w:pPr>
      <w:r w:rsidRPr="0039621E">
        <w:rPr>
          <w:rFonts w:cs="Cambria"/>
          <w:b/>
          <w:bCs/>
          <w:color w:val="000000"/>
          <w:sz w:val="24"/>
          <w:szCs w:val="24"/>
        </w:rPr>
        <w:t xml:space="preserve">§ </w:t>
      </w:r>
      <w:r w:rsidR="00E372F0">
        <w:rPr>
          <w:rFonts w:cs="Cambria"/>
          <w:b/>
          <w:bCs/>
          <w:color w:val="000000"/>
          <w:sz w:val="24"/>
          <w:szCs w:val="24"/>
        </w:rPr>
        <w:t>7</w:t>
      </w:r>
    </w:p>
    <w:p w14:paraId="77791A35" w14:textId="49CD1E7E" w:rsidR="00B26EBD" w:rsidRPr="0039621E" w:rsidRDefault="00E47449" w:rsidP="00B26EBD">
      <w:pPr>
        <w:spacing w:after="160"/>
        <w:jc w:val="center"/>
        <w:rPr>
          <w:rFonts w:cs="Calibri"/>
          <w:b/>
          <w:sz w:val="24"/>
          <w:szCs w:val="24"/>
        </w:rPr>
      </w:pPr>
      <w:r w:rsidRPr="0039621E">
        <w:rPr>
          <w:rFonts w:cs="Calibri"/>
          <w:b/>
          <w:sz w:val="24"/>
          <w:szCs w:val="24"/>
        </w:rPr>
        <w:t xml:space="preserve">Procedura </w:t>
      </w:r>
      <w:r w:rsidR="00D063A8">
        <w:rPr>
          <w:rFonts w:cs="Calibri"/>
          <w:b/>
          <w:sz w:val="24"/>
          <w:szCs w:val="24"/>
        </w:rPr>
        <w:t>udzielenia</w:t>
      </w:r>
      <w:r w:rsidR="007B040A" w:rsidRPr="0039621E">
        <w:rPr>
          <w:rFonts w:cs="Calibri"/>
          <w:b/>
          <w:sz w:val="24"/>
          <w:szCs w:val="24"/>
        </w:rPr>
        <w:t xml:space="preserve"> Grantu</w:t>
      </w:r>
    </w:p>
    <w:p w14:paraId="7C630F3F" w14:textId="4A4823E2" w:rsidR="00E22E2C" w:rsidRDefault="00E22E2C" w:rsidP="00E22E2C">
      <w:pPr>
        <w:spacing w:after="0"/>
        <w:jc w:val="both"/>
        <w:rPr>
          <w:rFonts w:cs="Calibri"/>
          <w:sz w:val="24"/>
          <w:szCs w:val="24"/>
        </w:rPr>
      </w:pPr>
      <w:r w:rsidRPr="0039621E">
        <w:rPr>
          <w:rFonts w:cs="Calibri"/>
          <w:sz w:val="24"/>
          <w:szCs w:val="24"/>
        </w:rPr>
        <w:t xml:space="preserve">Proces </w:t>
      </w:r>
      <w:r w:rsidR="00FF1ADE">
        <w:rPr>
          <w:rFonts w:cs="Calibri"/>
          <w:sz w:val="24"/>
          <w:szCs w:val="24"/>
        </w:rPr>
        <w:t>udzielenia</w:t>
      </w:r>
      <w:r w:rsidR="00FF1ADE" w:rsidRPr="0039621E">
        <w:rPr>
          <w:rFonts w:cs="Calibri"/>
          <w:sz w:val="24"/>
          <w:szCs w:val="24"/>
        </w:rPr>
        <w:t xml:space="preserve"> </w:t>
      </w:r>
      <w:r w:rsidRPr="0039621E">
        <w:rPr>
          <w:rFonts w:cs="Calibri"/>
          <w:sz w:val="24"/>
          <w:szCs w:val="24"/>
        </w:rPr>
        <w:t>Grantu składa się z następujących etapów:</w:t>
      </w:r>
    </w:p>
    <w:p w14:paraId="446463D8" w14:textId="77777777" w:rsidR="00D717A8" w:rsidRPr="0039621E" w:rsidRDefault="00D717A8" w:rsidP="00E22E2C">
      <w:pPr>
        <w:spacing w:after="0"/>
        <w:jc w:val="both"/>
        <w:rPr>
          <w:rFonts w:cs="Calibri"/>
          <w:sz w:val="24"/>
          <w:szCs w:val="24"/>
        </w:rPr>
      </w:pPr>
    </w:p>
    <w:p w14:paraId="711B2BE5" w14:textId="6A034FB2"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z</w:t>
      </w:r>
      <w:r w:rsidRPr="006A18C2">
        <w:rPr>
          <w:rFonts w:cs="Calibri"/>
          <w:sz w:val="24"/>
          <w:szCs w:val="24"/>
        </w:rPr>
        <w:t xml:space="preserve">łożenie Wniosku o </w:t>
      </w:r>
      <w:r>
        <w:rPr>
          <w:rFonts w:cs="Calibri"/>
          <w:sz w:val="24"/>
          <w:szCs w:val="24"/>
        </w:rPr>
        <w:t>udzielenie</w:t>
      </w:r>
      <w:r w:rsidRPr="006A18C2">
        <w:rPr>
          <w:rFonts w:cs="Calibri"/>
          <w:sz w:val="24"/>
          <w:szCs w:val="24"/>
        </w:rPr>
        <w:t xml:space="preserve"> Grantu,</w:t>
      </w:r>
    </w:p>
    <w:p w14:paraId="3A6FD9C4" w14:textId="7F6079E5" w:rsidR="00FF1ADE" w:rsidRPr="00D717A8" w:rsidRDefault="00FF1ADE" w:rsidP="00FF1ADE">
      <w:pPr>
        <w:pStyle w:val="Akapitzlist"/>
        <w:numPr>
          <w:ilvl w:val="1"/>
          <w:numId w:val="6"/>
        </w:numPr>
        <w:spacing w:after="160"/>
        <w:ind w:left="927"/>
        <w:jc w:val="both"/>
        <w:rPr>
          <w:rFonts w:cs="Calibri"/>
          <w:sz w:val="24"/>
          <w:szCs w:val="24"/>
        </w:rPr>
      </w:pPr>
      <w:r w:rsidRPr="00D717A8">
        <w:rPr>
          <w:rFonts w:cs="Calibri"/>
          <w:sz w:val="24"/>
          <w:szCs w:val="24"/>
        </w:rPr>
        <w:t>weryfikacja</w:t>
      </w:r>
      <w:r w:rsidR="004D00F3" w:rsidRPr="00D717A8">
        <w:rPr>
          <w:rFonts w:cs="Calibri"/>
          <w:sz w:val="24"/>
          <w:szCs w:val="24"/>
        </w:rPr>
        <w:t xml:space="preserve"> </w:t>
      </w:r>
      <w:r w:rsidRPr="00D717A8">
        <w:rPr>
          <w:rFonts w:cs="Calibri"/>
          <w:sz w:val="24"/>
          <w:szCs w:val="24"/>
        </w:rPr>
        <w:t>kompletności Wniosku,</w:t>
      </w:r>
    </w:p>
    <w:p w14:paraId="70020B7E" w14:textId="77777777" w:rsidR="00FF1ADE" w:rsidRPr="00D717A8" w:rsidRDefault="00FF1ADE" w:rsidP="00FF1ADE">
      <w:pPr>
        <w:pStyle w:val="Akapitzlist"/>
        <w:numPr>
          <w:ilvl w:val="1"/>
          <w:numId w:val="6"/>
        </w:numPr>
        <w:spacing w:after="160"/>
        <w:ind w:left="927"/>
        <w:jc w:val="both"/>
        <w:rPr>
          <w:rFonts w:cs="Calibri"/>
          <w:sz w:val="24"/>
          <w:szCs w:val="24"/>
        </w:rPr>
      </w:pPr>
      <w:r w:rsidRPr="00D717A8">
        <w:rPr>
          <w:rFonts w:cs="Calibri"/>
          <w:sz w:val="24"/>
          <w:szCs w:val="24"/>
        </w:rPr>
        <w:t>ocena spełnienia przez Wniosek kryteriów formalnych i merytorycznych,</w:t>
      </w:r>
    </w:p>
    <w:p w14:paraId="197FD211" w14:textId="77777777"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d</w:t>
      </w:r>
      <w:r w:rsidRPr="006A18C2">
        <w:rPr>
          <w:rFonts w:cs="Calibri"/>
          <w:sz w:val="24"/>
          <w:szCs w:val="24"/>
        </w:rPr>
        <w:t xml:space="preserve">ecyzja w sprawie </w:t>
      </w:r>
      <w:r>
        <w:rPr>
          <w:rFonts w:cs="Calibri"/>
          <w:sz w:val="24"/>
          <w:szCs w:val="24"/>
        </w:rPr>
        <w:t>udzielenia</w:t>
      </w:r>
      <w:r w:rsidRPr="006A18C2">
        <w:rPr>
          <w:rFonts w:cs="Calibri"/>
          <w:sz w:val="24"/>
          <w:szCs w:val="24"/>
        </w:rPr>
        <w:t xml:space="preserve"> G</w:t>
      </w:r>
      <w:r>
        <w:rPr>
          <w:rFonts w:cs="Calibri"/>
          <w:sz w:val="24"/>
          <w:szCs w:val="24"/>
        </w:rPr>
        <w:t>rantu,</w:t>
      </w:r>
    </w:p>
    <w:p w14:paraId="57AAA23A" w14:textId="77777777"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p</w:t>
      </w:r>
      <w:r w:rsidRPr="006A18C2">
        <w:rPr>
          <w:rFonts w:cs="Calibri"/>
          <w:sz w:val="24"/>
          <w:szCs w:val="24"/>
        </w:rPr>
        <w:t xml:space="preserve">odpisanie Umowy o </w:t>
      </w:r>
      <w:r>
        <w:rPr>
          <w:rFonts w:cs="Calibri"/>
          <w:sz w:val="24"/>
          <w:szCs w:val="24"/>
        </w:rPr>
        <w:t>udzielenie</w:t>
      </w:r>
      <w:r w:rsidRPr="006A18C2">
        <w:rPr>
          <w:rFonts w:cs="Calibri"/>
          <w:sz w:val="24"/>
          <w:szCs w:val="24"/>
        </w:rPr>
        <w:t xml:space="preserve"> G</w:t>
      </w:r>
      <w:r>
        <w:rPr>
          <w:rFonts w:cs="Calibri"/>
          <w:sz w:val="24"/>
          <w:szCs w:val="24"/>
        </w:rPr>
        <w:t>rantu,</w:t>
      </w:r>
    </w:p>
    <w:p w14:paraId="481E72EC" w14:textId="77777777"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z</w:t>
      </w:r>
      <w:r w:rsidRPr="006A18C2">
        <w:rPr>
          <w:rFonts w:cs="Calibri"/>
          <w:sz w:val="24"/>
          <w:szCs w:val="24"/>
        </w:rPr>
        <w:t>amówienie i realizacja U</w:t>
      </w:r>
      <w:r>
        <w:rPr>
          <w:rFonts w:cs="Calibri"/>
          <w:sz w:val="24"/>
          <w:szCs w:val="24"/>
        </w:rPr>
        <w:t>sługi doradczej,</w:t>
      </w:r>
    </w:p>
    <w:p w14:paraId="532B9822" w14:textId="77777777"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r</w:t>
      </w:r>
      <w:r w:rsidRPr="006A18C2">
        <w:rPr>
          <w:rFonts w:cs="Calibri"/>
          <w:sz w:val="24"/>
          <w:szCs w:val="24"/>
        </w:rPr>
        <w:t xml:space="preserve">ozliczenie Umowy o </w:t>
      </w:r>
      <w:r>
        <w:rPr>
          <w:rFonts w:cs="Calibri"/>
          <w:sz w:val="24"/>
          <w:szCs w:val="24"/>
        </w:rPr>
        <w:t>udzielenie</w:t>
      </w:r>
      <w:r w:rsidRPr="006A18C2">
        <w:rPr>
          <w:rFonts w:cs="Calibri"/>
          <w:sz w:val="24"/>
          <w:szCs w:val="24"/>
        </w:rPr>
        <w:t xml:space="preserve"> Grantu oraz Wypłata Grantu</w:t>
      </w:r>
      <w:r>
        <w:rPr>
          <w:rFonts w:cs="Calibri"/>
          <w:sz w:val="24"/>
          <w:szCs w:val="24"/>
        </w:rPr>
        <w:t>,</w:t>
      </w:r>
    </w:p>
    <w:p w14:paraId="4A78265E" w14:textId="77777777" w:rsidR="00FF1ADE" w:rsidRPr="00D8121D" w:rsidRDefault="00FF1ADE" w:rsidP="00FF1ADE">
      <w:pPr>
        <w:pStyle w:val="Akapitzlist"/>
        <w:numPr>
          <w:ilvl w:val="1"/>
          <w:numId w:val="6"/>
        </w:numPr>
        <w:spacing w:after="160"/>
        <w:ind w:left="927"/>
        <w:jc w:val="both"/>
        <w:rPr>
          <w:sz w:val="24"/>
          <w:szCs w:val="24"/>
        </w:rPr>
      </w:pPr>
      <w:r>
        <w:rPr>
          <w:rFonts w:cs="Calibri"/>
          <w:sz w:val="24"/>
          <w:szCs w:val="24"/>
        </w:rPr>
        <w:t>m</w:t>
      </w:r>
      <w:r w:rsidRPr="006A18C2">
        <w:rPr>
          <w:rFonts w:cs="Calibri"/>
          <w:sz w:val="24"/>
          <w:szCs w:val="24"/>
        </w:rPr>
        <w:t xml:space="preserve">onitoring i kontrola Grantu. </w:t>
      </w:r>
    </w:p>
    <w:p w14:paraId="4E6C76F1" w14:textId="77777777" w:rsidR="00FF1ADE" w:rsidRPr="0039621E" w:rsidRDefault="00FF1ADE" w:rsidP="00D425D2">
      <w:pPr>
        <w:spacing w:after="0"/>
        <w:rPr>
          <w:rFonts w:cs="Cambria"/>
          <w:b/>
          <w:bCs/>
          <w:color w:val="000000"/>
          <w:sz w:val="24"/>
          <w:szCs w:val="24"/>
        </w:rPr>
      </w:pPr>
    </w:p>
    <w:p w14:paraId="727A6AC5" w14:textId="125AF3C4" w:rsidR="001376FC" w:rsidRPr="0039621E" w:rsidRDefault="00D337B3" w:rsidP="001376FC">
      <w:pPr>
        <w:spacing w:after="0"/>
        <w:jc w:val="center"/>
        <w:rPr>
          <w:rFonts w:cs="Cambria"/>
          <w:b/>
          <w:bCs/>
          <w:color w:val="000000"/>
          <w:sz w:val="24"/>
          <w:szCs w:val="24"/>
        </w:rPr>
      </w:pPr>
      <w:r w:rsidRPr="0039621E">
        <w:rPr>
          <w:rFonts w:cs="Cambria"/>
          <w:b/>
          <w:bCs/>
          <w:color w:val="000000"/>
          <w:sz w:val="24"/>
          <w:szCs w:val="24"/>
        </w:rPr>
        <w:t xml:space="preserve">§ </w:t>
      </w:r>
      <w:r w:rsidR="00E372F0">
        <w:rPr>
          <w:rFonts w:cs="Cambria"/>
          <w:b/>
          <w:bCs/>
          <w:color w:val="000000"/>
          <w:sz w:val="24"/>
          <w:szCs w:val="24"/>
        </w:rPr>
        <w:t>8</w:t>
      </w:r>
    </w:p>
    <w:p w14:paraId="5D5F0C6A" w14:textId="464662AC" w:rsidR="001376FC" w:rsidRPr="0039621E" w:rsidRDefault="001376FC" w:rsidP="001376FC">
      <w:pPr>
        <w:spacing w:after="160"/>
        <w:jc w:val="center"/>
        <w:rPr>
          <w:rFonts w:cs="Calibri"/>
          <w:b/>
          <w:sz w:val="24"/>
          <w:szCs w:val="24"/>
        </w:rPr>
      </w:pPr>
      <w:r w:rsidRPr="0039621E">
        <w:rPr>
          <w:rFonts w:cs="Calibri"/>
          <w:b/>
          <w:sz w:val="24"/>
          <w:szCs w:val="24"/>
        </w:rPr>
        <w:t xml:space="preserve">Wniosek o </w:t>
      </w:r>
      <w:r w:rsidR="002D2D3E">
        <w:rPr>
          <w:rFonts w:cs="Calibri"/>
          <w:b/>
          <w:sz w:val="24"/>
          <w:szCs w:val="24"/>
        </w:rPr>
        <w:t>udzielenie</w:t>
      </w:r>
      <w:r w:rsidR="002D2D3E" w:rsidRPr="0039621E">
        <w:rPr>
          <w:rFonts w:cs="Calibri"/>
          <w:b/>
          <w:sz w:val="24"/>
          <w:szCs w:val="24"/>
        </w:rPr>
        <w:t xml:space="preserve"> </w:t>
      </w:r>
      <w:r w:rsidRPr="0039621E">
        <w:rPr>
          <w:rFonts w:cs="Calibri"/>
          <w:b/>
          <w:sz w:val="24"/>
          <w:szCs w:val="24"/>
        </w:rPr>
        <w:t>Grantu</w:t>
      </w:r>
    </w:p>
    <w:p w14:paraId="6796D9D4" w14:textId="15442A5E" w:rsidR="00134280" w:rsidRPr="0039621E" w:rsidRDefault="00134280" w:rsidP="00895BE8">
      <w:pPr>
        <w:pStyle w:val="Akapitzlist"/>
        <w:numPr>
          <w:ilvl w:val="0"/>
          <w:numId w:val="7"/>
        </w:numPr>
        <w:spacing w:after="160"/>
        <w:ind w:left="426" w:hanging="426"/>
        <w:jc w:val="both"/>
        <w:rPr>
          <w:rFonts w:cs="Calibri"/>
          <w:sz w:val="24"/>
          <w:szCs w:val="24"/>
        </w:rPr>
      </w:pPr>
      <w:r w:rsidRPr="0039621E">
        <w:rPr>
          <w:rFonts w:cs="Calibri"/>
          <w:sz w:val="24"/>
          <w:szCs w:val="24"/>
        </w:rPr>
        <w:t xml:space="preserve">Wniosek o </w:t>
      </w:r>
      <w:r w:rsidR="002D2D3E">
        <w:rPr>
          <w:rFonts w:cs="Calibri"/>
          <w:sz w:val="24"/>
          <w:szCs w:val="24"/>
        </w:rPr>
        <w:t>udzielenie</w:t>
      </w:r>
      <w:r w:rsidR="002D2D3E" w:rsidRPr="0039621E">
        <w:rPr>
          <w:rFonts w:cs="Calibri"/>
          <w:sz w:val="24"/>
          <w:szCs w:val="24"/>
        </w:rPr>
        <w:t xml:space="preserve"> </w:t>
      </w:r>
      <w:r w:rsidRPr="0039621E">
        <w:rPr>
          <w:rFonts w:cs="Calibri"/>
          <w:sz w:val="24"/>
          <w:szCs w:val="24"/>
        </w:rPr>
        <w:t xml:space="preserve">Grantu </w:t>
      </w:r>
      <w:r w:rsidRPr="0039621E">
        <w:rPr>
          <w:sz w:val="24"/>
          <w:szCs w:val="24"/>
        </w:rPr>
        <w:t xml:space="preserve">w ramach Projektu grantowego realizowanego ze środków RPO WD 2014 – 2020 </w:t>
      </w:r>
      <w:r w:rsidR="00787FD9" w:rsidRPr="0039621E">
        <w:rPr>
          <w:rFonts w:cs="Calibri"/>
          <w:sz w:val="24"/>
          <w:szCs w:val="24"/>
        </w:rPr>
        <w:t>jest równocześnie w</w:t>
      </w:r>
      <w:r w:rsidRPr="0039621E">
        <w:rPr>
          <w:rFonts w:cs="Calibri"/>
          <w:sz w:val="24"/>
          <w:szCs w:val="24"/>
        </w:rPr>
        <w:t xml:space="preserve">nioskiem o udzielenie pomocy </w:t>
      </w:r>
      <w:r w:rsidRPr="0039621E">
        <w:rPr>
          <w:rFonts w:cs="Calibri"/>
          <w:i/>
          <w:sz w:val="24"/>
          <w:szCs w:val="24"/>
        </w:rPr>
        <w:t>de minimis</w:t>
      </w:r>
      <w:r w:rsidRPr="0039621E">
        <w:rPr>
          <w:rFonts w:cs="Calibri"/>
          <w:sz w:val="24"/>
          <w:szCs w:val="24"/>
        </w:rPr>
        <w:t xml:space="preserve">.  </w:t>
      </w:r>
    </w:p>
    <w:p w14:paraId="6AD1BB0D" w14:textId="1A41D892" w:rsidR="00E47449" w:rsidRPr="00DC58DA" w:rsidRDefault="002D2D3E" w:rsidP="00895BE8">
      <w:pPr>
        <w:pStyle w:val="Akapitzlist"/>
        <w:numPr>
          <w:ilvl w:val="0"/>
          <w:numId w:val="7"/>
        </w:numPr>
        <w:spacing w:after="160"/>
        <w:ind w:left="426" w:hanging="426"/>
        <w:jc w:val="both"/>
        <w:rPr>
          <w:rFonts w:cs="Calibri"/>
          <w:strike/>
          <w:sz w:val="24"/>
          <w:szCs w:val="24"/>
        </w:rPr>
      </w:pPr>
      <w:r>
        <w:rPr>
          <w:rFonts w:cs="Calibri"/>
          <w:sz w:val="24"/>
          <w:szCs w:val="24"/>
        </w:rPr>
        <w:t>Wniosek o udzielenie G</w:t>
      </w:r>
      <w:r w:rsidRPr="006A18C2">
        <w:rPr>
          <w:rFonts w:cs="Calibri"/>
          <w:sz w:val="24"/>
          <w:szCs w:val="24"/>
        </w:rPr>
        <w:t xml:space="preserve">rantu wraz z wymaganymi dokumentami </w:t>
      </w:r>
      <w:r>
        <w:rPr>
          <w:rFonts w:cs="Calibri"/>
          <w:sz w:val="24"/>
          <w:szCs w:val="24"/>
        </w:rPr>
        <w:t xml:space="preserve">należy złożyć </w:t>
      </w:r>
      <w:r w:rsidRPr="006A18C2">
        <w:rPr>
          <w:rFonts w:cs="Calibri"/>
          <w:sz w:val="24"/>
          <w:szCs w:val="24"/>
        </w:rPr>
        <w:t xml:space="preserve">w wersji papierowej </w:t>
      </w:r>
      <w:r w:rsidRPr="00D717A8">
        <w:rPr>
          <w:rFonts w:cs="Calibri"/>
          <w:sz w:val="24"/>
          <w:szCs w:val="24"/>
        </w:rPr>
        <w:t xml:space="preserve">na adres </w:t>
      </w:r>
      <w:r>
        <w:rPr>
          <w:rFonts w:cs="Calibri"/>
          <w:sz w:val="24"/>
          <w:szCs w:val="24"/>
        </w:rPr>
        <w:t xml:space="preserve">i </w:t>
      </w:r>
      <w:r w:rsidR="00033EAB">
        <w:rPr>
          <w:rFonts w:cs="Calibri"/>
          <w:sz w:val="24"/>
          <w:szCs w:val="24"/>
        </w:rPr>
        <w:t>w terminach N</w:t>
      </w:r>
      <w:r w:rsidRPr="006A18C2">
        <w:rPr>
          <w:rFonts w:cs="Calibri"/>
          <w:sz w:val="24"/>
          <w:szCs w:val="24"/>
        </w:rPr>
        <w:t>aboru wskazanych</w:t>
      </w:r>
      <w:r w:rsidR="00033EAB">
        <w:rPr>
          <w:rFonts w:cs="Calibri"/>
          <w:sz w:val="24"/>
          <w:szCs w:val="24"/>
        </w:rPr>
        <w:t xml:space="preserve"> przez Grantodaw</w:t>
      </w:r>
      <w:r w:rsidR="007D3904">
        <w:rPr>
          <w:rFonts w:cs="Calibri"/>
          <w:sz w:val="24"/>
          <w:szCs w:val="24"/>
        </w:rPr>
        <w:t>cę. Oryginał Wniosku wraz z załą</w:t>
      </w:r>
      <w:r w:rsidR="00033EAB">
        <w:rPr>
          <w:rFonts w:cs="Calibri"/>
          <w:sz w:val="24"/>
          <w:szCs w:val="24"/>
        </w:rPr>
        <w:t>cznikami można</w:t>
      </w:r>
      <w:r w:rsidRPr="006A18C2">
        <w:rPr>
          <w:rFonts w:cs="Calibri"/>
          <w:sz w:val="24"/>
          <w:szCs w:val="24"/>
        </w:rPr>
        <w:t xml:space="preserve"> </w:t>
      </w:r>
      <w:r w:rsidR="00033EAB">
        <w:rPr>
          <w:rFonts w:cs="Calibri"/>
          <w:sz w:val="24"/>
          <w:szCs w:val="24"/>
        </w:rPr>
        <w:t>składać</w:t>
      </w:r>
      <w:r w:rsidRPr="006A18C2">
        <w:rPr>
          <w:rFonts w:cs="Calibri"/>
          <w:sz w:val="24"/>
          <w:szCs w:val="24"/>
        </w:rPr>
        <w:t xml:space="preserve"> </w:t>
      </w:r>
      <w:r>
        <w:rPr>
          <w:rFonts w:cs="Calibri"/>
          <w:sz w:val="24"/>
          <w:szCs w:val="24"/>
        </w:rPr>
        <w:t xml:space="preserve">osobiście </w:t>
      </w:r>
      <w:r w:rsidRPr="006A18C2">
        <w:rPr>
          <w:rFonts w:cs="Calibri"/>
          <w:sz w:val="24"/>
          <w:szCs w:val="24"/>
        </w:rPr>
        <w:t>w siedzibie</w:t>
      </w:r>
      <w:r w:rsidR="007533E5">
        <w:rPr>
          <w:rFonts w:cs="Calibri"/>
          <w:sz w:val="24"/>
          <w:szCs w:val="24"/>
        </w:rPr>
        <w:t xml:space="preserve"> Grantodawcy/</w:t>
      </w:r>
      <w:r w:rsidR="00033EAB" w:rsidRPr="006A18C2">
        <w:rPr>
          <w:rFonts w:cs="Calibri"/>
          <w:sz w:val="24"/>
          <w:szCs w:val="24"/>
        </w:rPr>
        <w:t>Partnerów Grantodawcy</w:t>
      </w:r>
      <w:r w:rsidRPr="006A18C2">
        <w:rPr>
          <w:rFonts w:cs="Calibri"/>
          <w:sz w:val="24"/>
          <w:szCs w:val="24"/>
        </w:rPr>
        <w:t xml:space="preserve"> lub</w:t>
      </w:r>
      <w:r w:rsidR="00033EAB">
        <w:rPr>
          <w:rFonts w:cs="Calibri"/>
          <w:sz w:val="24"/>
          <w:szCs w:val="24"/>
        </w:rPr>
        <w:t xml:space="preserve"> też przesłać</w:t>
      </w:r>
      <w:r>
        <w:rPr>
          <w:rFonts w:cs="Calibri"/>
          <w:sz w:val="24"/>
          <w:szCs w:val="24"/>
        </w:rPr>
        <w:t xml:space="preserve"> pocztą bądź przesyłką kurierską</w:t>
      </w:r>
      <w:r w:rsidRPr="006A18C2">
        <w:rPr>
          <w:rFonts w:cs="Calibri"/>
          <w:sz w:val="24"/>
          <w:szCs w:val="24"/>
        </w:rPr>
        <w:t xml:space="preserve"> na adres</w:t>
      </w:r>
      <w:r w:rsidR="007533E5">
        <w:rPr>
          <w:rFonts w:cs="Calibri"/>
          <w:sz w:val="24"/>
          <w:szCs w:val="24"/>
        </w:rPr>
        <w:t xml:space="preserve"> Grantodawcy</w:t>
      </w:r>
      <w:r w:rsidR="00033EAB">
        <w:rPr>
          <w:rFonts w:cs="Calibri"/>
          <w:sz w:val="24"/>
          <w:szCs w:val="24"/>
        </w:rPr>
        <w:t>/</w:t>
      </w:r>
      <w:r w:rsidRPr="006A18C2">
        <w:rPr>
          <w:rFonts w:cs="Calibri"/>
          <w:sz w:val="24"/>
          <w:szCs w:val="24"/>
        </w:rPr>
        <w:t>Partnerów Grantodawcy</w:t>
      </w:r>
      <w:r w:rsidR="000B0E21">
        <w:rPr>
          <w:rFonts w:cs="Calibri"/>
          <w:sz w:val="24"/>
          <w:szCs w:val="24"/>
        </w:rPr>
        <w:t xml:space="preserve">. </w:t>
      </w:r>
    </w:p>
    <w:p w14:paraId="4C6EF6D8" w14:textId="7933F17F" w:rsidR="00DC58DA" w:rsidRPr="00DC58DA" w:rsidRDefault="00DC58DA" w:rsidP="00DC58DA">
      <w:pPr>
        <w:pStyle w:val="Akapitzlist"/>
        <w:numPr>
          <w:ilvl w:val="0"/>
          <w:numId w:val="7"/>
        </w:numPr>
        <w:spacing w:after="160"/>
        <w:ind w:left="426" w:hanging="426"/>
        <w:jc w:val="both"/>
        <w:rPr>
          <w:rFonts w:cs="Calibri"/>
          <w:sz w:val="24"/>
          <w:szCs w:val="24"/>
        </w:rPr>
      </w:pPr>
      <w:r w:rsidRPr="006A18C2">
        <w:rPr>
          <w:rFonts w:cs="Calibri"/>
          <w:sz w:val="24"/>
          <w:szCs w:val="24"/>
        </w:rPr>
        <w:t>Za dzień dos</w:t>
      </w:r>
      <w:r>
        <w:rPr>
          <w:rFonts w:cs="Calibri"/>
          <w:sz w:val="24"/>
          <w:szCs w:val="24"/>
        </w:rPr>
        <w:t xml:space="preserve">tarczenia Wniosku </w:t>
      </w:r>
      <w:r w:rsidRPr="006A18C2">
        <w:rPr>
          <w:rFonts w:cs="Calibri"/>
          <w:sz w:val="24"/>
          <w:szCs w:val="24"/>
        </w:rPr>
        <w:t xml:space="preserve">przyjmuje </w:t>
      </w:r>
      <w:r>
        <w:rPr>
          <w:rFonts w:cs="Calibri"/>
          <w:sz w:val="24"/>
          <w:szCs w:val="24"/>
        </w:rPr>
        <w:t>się dzień wpływu</w:t>
      </w:r>
      <w:r w:rsidRPr="006A18C2">
        <w:rPr>
          <w:rFonts w:cs="Calibri"/>
          <w:sz w:val="24"/>
          <w:szCs w:val="24"/>
        </w:rPr>
        <w:t xml:space="preserve"> </w:t>
      </w:r>
      <w:r>
        <w:rPr>
          <w:rFonts w:cs="Calibri"/>
          <w:sz w:val="24"/>
          <w:szCs w:val="24"/>
        </w:rPr>
        <w:t xml:space="preserve">oryginałów </w:t>
      </w:r>
      <w:r w:rsidRPr="006A18C2">
        <w:rPr>
          <w:rFonts w:cs="Calibri"/>
          <w:sz w:val="24"/>
          <w:szCs w:val="24"/>
        </w:rPr>
        <w:t xml:space="preserve">dokumentów </w:t>
      </w:r>
      <w:r>
        <w:rPr>
          <w:rFonts w:cs="Calibri"/>
          <w:sz w:val="24"/>
          <w:szCs w:val="24"/>
        </w:rPr>
        <w:t xml:space="preserve">(wersja papierowa) </w:t>
      </w:r>
      <w:r w:rsidRPr="006A18C2">
        <w:rPr>
          <w:rFonts w:cs="Calibri"/>
          <w:sz w:val="24"/>
          <w:szCs w:val="24"/>
        </w:rPr>
        <w:t>do siedziby Grantodawcy/Partnera Grantodawcy</w:t>
      </w:r>
      <w:r w:rsidRPr="00885387">
        <w:rPr>
          <w:rFonts w:cs="Calibri"/>
          <w:sz w:val="24"/>
          <w:szCs w:val="24"/>
        </w:rPr>
        <w:t xml:space="preserve">. </w:t>
      </w:r>
    </w:p>
    <w:p w14:paraId="53C23C9C" w14:textId="189B4BEA" w:rsidR="00134280" w:rsidRPr="0039621E" w:rsidRDefault="00134280" w:rsidP="00895BE8">
      <w:pPr>
        <w:pStyle w:val="Akapitzlist"/>
        <w:numPr>
          <w:ilvl w:val="0"/>
          <w:numId w:val="7"/>
        </w:numPr>
        <w:spacing w:after="160"/>
        <w:ind w:left="426" w:hanging="426"/>
        <w:jc w:val="both"/>
        <w:rPr>
          <w:rFonts w:cs="Calibri"/>
          <w:sz w:val="24"/>
          <w:szCs w:val="24"/>
        </w:rPr>
      </w:pPr>
      <w:r w:rsidRPr="0039621E">
        <w:rPr>
          <w:sz w:val="24"/>
          <w:szCs w:val="24"/>
        </w:rPr>
        <w:t xml:space="preserve">Grantobiorca zobowiązany jest stosować formularz </w:t>
      </w:r>
      <w:r w:rsidRPr="00D425D2">
        <w:rPr>
          <w:b/>
          <w:i/>
          <w:sz w:val="24"/>
          <w:szCs w:val="24"/>
        </w:rPr>
        <w:t xml:space="preserve">Wniosku o </w:t>
      </w:r>
      <w:r w:rsidR="002D2D3E" w:rsidRPr="00D425D2">
        <w:rPr>
          <w:b/>
          <w:i/>
          <w:sz w:val="24"/>
          <w:szCs w:val="24"/>
        </w:rPr>
        <w:t xml:space="preserve">udzielenie </w:t>
      </w:r>
      <w:r w:rsidRPr="00D425D2">
        <w:rPr>
          <w:b/>
          <w:i/>
          <w:sz w:val="24"/>
          <w:szCs w:val="24"/>
        </w:rPr>
        <w:t>Grantu</w:t>
      </w:r>
      <w:r w:rsidRPr="00D425D2">
        <w:rPr>
          <w:i/>
          <w:sz w:val="24"/>
          <w:szCs w:val="24"/>
        </w:rPr>
        <w:t>,</w:t>
      </w:r>
      <w:r w:rsidRPr="0039621E">
        <w:rPr>
          <w:sz w:val="24"/>
          <w:szCs w:val="24"/>
        </w:rPr>
        <w:t xml:space="preserve"> będący </w:t>
      </w:r>
      <w:r w:rsidR="002D2D3E" w:rsidRPr="00D425D2">
        <w:rPr>
          <w:b/>
          <w:i/>
          <w:sz w:val="24"/>
          <w:szCs w:val="24"/>
        </w:rPr>
        <w:t>Z</w:t>
      </w:r>
      <w:r w:rsidRPr="00D425D2">
        <w:rPr>
          <w:b/>
          <w:i/>
          <w:sz w:val="24"/>
          <w:szCs w:val="24"/>
        </w:rPr>
        <w:t>ałącznikiem</w:t>
      </w:r>
      <w:r w:rsidR="00652EDA" w:rsidRPr="00D425D2">
        <w:rPr>
          <w:b/>
          <w:i/>
          <w:sz w:val="24"/>
          <w:szCs w:val="24"/>
        </w:rPr>
        <w:t xml:space="preserve"> nr 1</w:t>
      </w:r>
      <w:r w:rsidRPr="00D425D2">
        <w:rPr>
          <w:i/>
          <w:sz w:val="24"/>
          <w:szCs w:val="24"/>
        </w:rPr>
        <w:t xml:space="preserve"> </w:t>
      </w:r>
      <w:r w:rsidRPr="0039621E">
        <w:rPr>
          <w:sz w:val="24"/>
          <w:szCs w:val="24"/>
        </w:rPr>
        <w:t xml:space="preserve">do niniejszego </w:t>
      </w:r>
      <w:r w:rsidRPr="00D717A8">
        <w:rPr>
          <w:b/>
          <w:sz w:val="24"/>
          <w:szCs w:val="24"/>
        </w:rPr>
        <w:t>Regulaminu</w:t>
      </w:r>
      <w:r w:rsidRPr="0039621E">
        <w:rPr>
          <w:sz w:val="24"/>
          <w:szCs w:val="24"/>
        </w:rPr>
        <w:t>.</w:t>
      </w:r>
    </w:p>
    <w:p w14:paraId="5D9C1472" w14:textId="77777777" w:rsidR="00134280" w:rsidRPr="0039621E" w:rsidRDefault="00134280" w:rsidP="00895BE8">
      <w:pPr>
        <w:pStyle w:val="Akapitzlist"/>
        <w:numPr>
          <w:ilvl w:val="0"/>
          <w:numId w:val="7"/>
        </w:numPr>
        <w:spacing w:after="160"/>
        <w:ind w:left="426" w:hanging="426"/>
        <w:jc w:val="both"/>
        <w:rPr>
          <w:rFonts w:cs="Calibri"/>
          <w:sz w:val="24"/>
          <w:szCs w:val="24"/>
        </w:rPr>
      </w:pPr>
      <w:r w:rsidRPr="0039621E">
        <w:rPr>
          <w:sz w:val="24"/>
          <w:szCs w:val="24"/>
        </w:rPr>
        <w:t xml:space="preserve">We Wniosku nie należy pozostawiać pustych pól. Należy wypełniać je właściwą treścią lub zapisem „nie dotyczy”, a w przypadku tabel finansowych, zerami. </w:t>
      </w:r>
    </w:p>
    <w:p w14:paraId="0F553AED" w14:textId="18BC1432" w:rsidR="00134280" w:rsidRPr="0039621E" w:rsidRDefault="00134280" w:rsidP="00895BE8">
      <w:pPr>
        <w:pStyle w:val="Akapitzlist"/>
        <w:numPr>
          <w:ilvl w:val="0"/>
          <w:numId w:val="7"/>
        </w:numPr>
        <w:spacing w:after="160"/>
        <w:ind w:left="426" w:hanging="426"/>
        <w:jc w:val="both"/>
        <w:rPr>
          <w:rFonts w:cs="Calibri"/>
          <w:sz w:val="24"/>
          <w:szCs w:val="24"/>
        </w:rPr>
      </w:pPr>
      <w:r w:rsidRPr="0039621E">
        <w:rPr>
          <w:sz w:val="24"/>
          <w:szCs w:val="24"/>
        </w:rPr>
        <w:t xml:space="preserve">Formularz Wniosku o </w:t>
      </w:r>
      <w:r w:rsidR="002D2D3E">
        <w:rPr>
          <w:sz w:val="24"/>
          <w:szCs w:val="24"/>
        </w:rPr>
        <w:t>udzielenie</w:t>
      </w:r>
      <w:r w:rsidR="002D2D3E" w:rsidRPr="0039621E">
        <w:rPr>
          <w:sz w:val="24"/>
          <w:szCs w:val="24"/>
        </w:rPr>
        <w:t xml:space="preserve"> </w:t>
      </w:r>
      <w:r w:rsidRPr="0039621E">
        <w:rPr>
          <w:sz w:val="24"/>
          <w:szCs w:val="24"/>
        </w:rPr>
        <w:t xml:space="preserve">Grantu powinien zostać czytelnie podpisany (imię i nazwisko) wraz z datą oraz pieczątką Grantobiorcy przez osoby uprawnione lub upoważnione do reprezentowania </w:t>
      </w:r>
      <w:r w:rsidR="0008112F" w:rsidRPr="0039621E">
        <w:rPr>
          <w:sz w:val="24"/>
          <w:szCs w:val="24"/>
        </w:rPr>
        <w:t>Grantobiorcy</w:t>
      </w:r>
      <w:r w:rsidRPr="0039621E">
        <w:rPr>
          <w:sz w:val="24"/>
          <w:szCs w:val="24"/>
        </w:rPr>
        <w:t xml:space="preserve"> (zgodnie z KRS lub CEiDG). </w:t>
      </w:r>
    </w:p>
    <w:p w14:paraId="3FAC3730" w14:textId="025F80E2" w:rsidR="00E14F03" w:rsidRPr="0039621E" w:rsidRDefault="00E14F03" w:rsidP="00895BE8">
      <w:pPr>
        <w:pStyle w:val="Akapitzlist"/>
        <w:numPr>
          <w:ilvl w:val="0"/>
          <w:numId w:val="7"/>
        </w:numPr>
        <w:spacing w:after="160"/>
        <w:ind w:left="426" w:hanging="426"/>
        <w:jc w:val="both"/>
        <w:rPr>
          <w:rFonts w:cs="Calibri"/>
          <w:sz w:val="24"/>
          <w:szCs w:val="24"/>
        </w:rPr>
      </w:pPr>
      <w:r w:rsidRPr="0039621E">
        <w:rPr>
          <w:rFonts w:cs="Calibri"/>
          <w:sz w:val="24"/>
          <w:szCs w:val="24"/>
        </w:rPr>
        <w:t xml:space="preserve">Do Wniosku o </w:t>
      </w:r>
      <w:r w:rsidR="002D2D3E">
        <w:rPr>
          <w:rFonts w:cs="Calibri"/>
          <w:sz w:val="24"/>
          <w:szCs w:val="24"/>
        </w:rPr>
        <w:t>udzielenie</w:t>
      </w:r>
      <w:r w:rsidR="002D2D3E" w:rsidRPr="0039621E">
        <w:rPr>
          <w:rFonts w:cs="Calibri"/>
          <w:sz w:val="24"/>
          <w:szCs w:val="24"/>
        </w:rPr>
        <w:t xml:space="preserve"> </w:t>
      </w:r>
      <w:r w:rsidRPr="0039621E">
        <w:rPr>
          <w:rFonts w:cs="Calibri"/>
          <w:sz w:val="24"/>
          <w:szCs w:val="24"/>
        </w:rPr>
        <w:t>Grantu Grantobiorca ma obowiązek dołączyć następujące dokumenty:</w:t>
      </w:r>
    </w:p>
    <w:p w14:paraId="1334FFD6" w14:textId="1A6F3815" w:rsidR="00652EDA" w:rsidRPr="00652EDA" w:rsidRDefault="00652EDA" w:rsidP="00652EDA">
      <w:pPr>
        <w:pStyle w:val="Akapitzlist"/>
        <w:numPr>
          <w:ilvl w:val="0"/>
          <w:numId w:val="27"/>
        </w:numPr>
        <w:spacing w:after="160"/>
        <w:ind w:left="1134"/>
        <w:jc w:val="both"/>
        <w:rPr>
          <w:rFonts w:cs="Calibri"/>
          <w:sz w:val="24"/>
          <w:szCs w:val="24"/>
        </w:rPr>
      </w:pPr>
      <w:r w:rsidRPr="00652EDA">
        <w:rPr>
          <w:rFonts w:cs="Cambria"/>
          <w:color w:val="000000"/>
          <w:sz w:val="24"/>
          <w:szCs w:val="24"/>
        </w:rPr>
        <w:t xml:space="preserve">formularz informacji przedstawianych przez podmiot ubiegający się o pomoc </w:t>
      </w:r>
      <w:r w:rsidRPr="00652EDA">
        <w:rPr>
          <w:rFonts w:cs="Cambria"/>
          <w:i/>
          <w:color w:val="000000"/>
          <w:sz w:val="24"/>
          <w:szCs w:val="24"/>
        </w:rPr>
        <w:t>de minimis</w:t>
      </w:r>
      <w:r>
        <w:rPr>
          <w:rFonts w:cs="Cambria"/>
          <w:i/>
          <w:color w:val="000000"/>
          <w:sz w:val="24"/>
          <w:szCs w:val="24"/>
        </w:rPr>
        <w:t xml:space="preserve"> stanowiący </w:t>
      </w:r>
      <w:r w:rsidR="000B0E21">
        <w:rPr>
          <w:rFonts w:cs="Cambria"/>
          <w:b/>
          <w:i/>
          <w:color w:val="000000"/>
          <w:sz w:val="24"/>
          <w:szCs w:val="24"/>
        </w:rPr>
        <w:t>Z</w:t>
      </w:r>
      <w:r w:rsidRPr="00652EDA">
        <w:rPr>
          <w:rFonts w:cs="Cambria"/>
          <w:b/>
          <w:i/>
          <w:color w:val="000000"/>
          <w:sz w:val="24"/>
          <w:szCs w:val="24"/>
        </w:rPr>
        <w:t xml:space="preserve">ałącznik nr 1 do </w:t>
      </w:r>
      <w:r w:rsidRPr="00DC58DA">
        <w:rPr>
          <w:rFonts w:cs="Cambria"/>
          <w:i/>
          <w:color w:val="000000"/>
          <w:sz w:val="24"/>
          <w:szCs w:val="24"/>
        </w:rPr>
        <w:t xml:space="preserve">Wniosku o </w:t>
      </w:r>
      <w:r w:rsidR="00A76AE5" w:rsidRPr="00DC58DA">
        <w:rPr>
          <w:rFonts w:cs="Cambria"/>
          <w:i/>
          <w:color w:val="000000"/>
          <w:sz w:val="24"/>
          <w:szCs w:val="24"/>
        </w:rPr>
        <w:t xml:space="preserve">udzielenie </w:t>
      </w:r>
      <w:r w:rsidRPr="00DC58DA">
        <w:rPr>
          <w:rFonts w:cs="Cambria"/>
          <w:i/>
          <w:color w:val="000000"/>
          <w:sz w:val="24"/>
          <w:szCs w:val="24"/>
        </w:rPr>
        <w:t>Grantu</w:t>
      </w:r>
      <w:r w:rsidR="00FB1807">
        <w:rPr>
          <w:rFonts w:cs="Cambria"/>
          <w:b/>
          <w:i/>
          <w:color w:val="000000"/>
          <w:sz w:val="24"/>
          <w:szCs w:val="24"/>
        </w:rPr>
        <w:t xml:space="preserve"> </w:t>
      </w:r>
      <w:r w:rsidR="00D717A8">
        <w:rPr>
          <w:rFonts w:cs="Cambria"/>
          <w:i/>
          <w:color w:val="000000"/>
          <w:sz w:val="24"/>
          <w:szCs w:val="24"/>
        </w:rPr>
        <w:t>(W</w:t>
      </w:r>
      <w:r w:rsidR="00FB1807" w:rsidRPr="00FB1807">
        <w:rPr>
          <w:rFonts w:cs="Cambria"/>
          <w:i/>
          <w:color w:val="000000"/>
          <w:sz w:val="24"/>
          <w:szCs w:val="24"/>
        </w:rPr>
        <w:t>zór)</w:t>
      </w:r>
      <w:r w:rsidRPr="00FB1807">
        <w:rPr>
          <w:rFonts w:cs="Cambria"/>
          <w:color w:val="000000"/>
          <w:sz w:val="24"/>
          <w:szCs w:val="24"/>
        </w:rPr>
        <w:t>,</w:t>
      </w:r>
    </w:p>
    <w:p w14:paraId="41E4C0B4" w14:textId="7EFBCB65" w:rsidR="00B42D85" w:rsidRPr="00952912" w:rsidRDefault="00B42D85" w:rsidP="00895BE8">
      <w:pPr>
        <w:pStyle w:val="Akapitzlist"/>
        <w:numPr>
          <w:ilvl w:val="0"/>
          <w:numId w:val="27"/>
        </w:numPr>
        <w:spacing w:after="160"/>
        <w:ind w:left="1134"/>
        <w:jc w:val="both"/>
        <w:rPr>
          <w:rFonts w:cs="Calibri"/>
          <w:sz w:val="24"/>
          <w:szCs w:val="24"/>
        </w:rPr>
      </w:pPr>
      <w:r w:rsidRPr="0039621E">
        <w:rPr>
          <w:rFonts w:cs="Calibri"/>
          <w:sz w:val="24"/>
          <w:szCs w:val="24"/>
        </w:rPr>
        <w:t xml:space="preserve">potwierdzone za zgodność z oryginałem kopie </w:t>
      </w:r>
      <w:r w:rsidRPr="0039621E">
        <w:rPr>
          <w:rFonts w:cs="Cambria"/>
          <w:color w:val="000000"/>
          <w:sz w:val="24"/>
          <w:szCs w:val="24"/>
        </w:rPr>
        <w:t>otrzymanych</w:t>
      </w:r>
      <w:r w:rsidRPr="0039621E">
        <w:rPr>
          <w:rFonts w:cs="Cambria"/>
          <w:i/>
          <w:color w:val="000000"/>
          <w:sz w:val="24"/>
          <w:szCs w:val="24"/>
        </w:rPr>
        <w:t xml:space="preserve"> Zaświadczeń o pomocy de minimis</w:t>
      </w:r>
      <w:r w:rsidR="00E47449" w:rsidRPr="0039621E">
        <w:rPr>
          <w:rFonts w:cs="Cambria"/>
          <w:color w:val="000000"/>
          <w:sz w:val="24"/>
          <w:szCs w:val="24"/>
        </w:rPr>
        <w:t xml:space="preserve">  wraz </w:t>
      </w:r>
      <w:r w:rsidR="007B040A" w:rsidRPr="0039621E">
        <w:rPr>
          <w:rFonts w:cs="Cambria"/>
          <w:color w:val="000000"/>
          <w:sz w:val="24"/>
          <w:szCs w:val="24"/>
        </w:rPr>
        <w:t xml:space="preserve">z </w:t>
      </w:r>
      <w:r w:rsidR="000B0E21" w:rsidRPr="00CC3FBB">
        <w:rPr>
          <w:rFonts w:cs="Cambria"/>
          <w:i/>
          <w:sz w:val="24"/>
          <w:szCs w:val="24"/>
        </w:rPr>
        <w:t>O</w:t>
      </w:r>
      <w:r w:rsidR="007B040A" w:rsidRPr="00CC3FBB">
        <w:rPr>
          <w:rFonts w:cs="Cambria"/>
          <w:i/>
          <w:sz w:val="24"/>
          <w:szCs w:val="24"/>
        </w:rPr>
        <w:t>świadczeniem</w:t>
      </w:r>
      <w:r w:rsidRPr="00CC3FBB">
        <w:rPr>
          <w:rFonts w:cs="Cambria"/>
          <w:i/>
          <w:sz w:val="24"/>
          <w:szCs w:val="24"/>
        </w:rPr>
        <w:t xml:space="preserve"> o wielkości </w:t>
      </w:r>
      <w:r w:rsidR="00E47449" w:rsidRPr="00CC3FBB">
        <w:rPr>
          <w:rFonts w:cs="Cambria"/>
          <w:i/>
          <w:sz w:val="24"/>
          <w:szCs w:val="24"/>
        </w:rPr>
        <w:t xml:space="preserve">otrzymanej </w:t>
      </w:r>
      <w:r w:rsidRPr="00CC3FBB">
        <w:rPr>
          <w:rFonts w:cs="Cambria"/>
          <w:i/>
          <w:sz w:val="24"/>
          <w:szCs w:val="24"/>
        </w:rPr>
        <w:t>pomocy</w:t>
      </w:r>
      <w:r w:rsidRPr="00CC3FBB">
        <w:rPr>
          <w:rFonts w:cs="Cambria"/>
          <w:sz w:val="24"/>
          <w:szCs w:val="24"/>
        </w:rPr>
        <w:t xml:space="preserve"> </w:t>
      </w:r>
      <w:r w:rsidRPr="00CC3FBB">
        <w:rPr>
          <w:rFonts w:cs="Cambria"/>
          <w:i/>
          <w:sz w:val="24"/>
          <w:szCs w:val="24"/>
        </w:rPr>
        <w:t>de minimis</w:t>
      </w:r>
      <w:r w:rsidRPr="00CC3FBB">
        <w:rPr>
          <w:rFonts w:cs="Cambria"/>
          <w:sz w:val="24"/>
          <w:szCs w:val="24"/>
        </w:rPr>
        <w:t xml:space="preserve"> </w:t>
      </w:r>
      <w:r w:rsidRPr="00CC3FBB">
        <w:rPr>
          <w:rFonts w:cs="Cambria"/>
          <w:color w:val="000000"/>
          <w:sz w:val="24"/>
          <w:szCs w:val="24"/>
        </w:rPr>
        <w:t xml:space="preserve">z ostatnich 3 lat </w:t>
      </w:r>
      <w:r w:rsidRPr="0039621E">
        <w:rPr>
          <w:rFonts w:cs="Cambria"/>
          <w:color w:val="000000"/>
          <w:sz w:val="24"/>
          <w:szCs w:val="24"/>
        </w:rPr>
        <w:t xml:space="preserve">(ostatnie 3 lata obejmują rok, w którym Grantobiorca składa Wniosek o </w:t>
      </w:r>
      <w:r w:rsidR="000B0E21">
        <w:rPr>
          <w:rFonts w:cs="Cambria"/>
          <w:color w:val="000000"/>
          <w:sz w:val="24"/>
          <w:szCs w:val="24"/>
        </w:rPr>
        <w:t>udzielenie</w:t>
      </w:r>
      <w:r w:rsidR="000B0E21" w:rsidRPr="0039621E">
        <w:rPr>
          <w:rFonts w:cs="Cambria"/>
          <w:color w:val="000000"/>
          <w:sz w:val="24"/>
          <w:szCs w:val="24"/>
        </w:rPr>
        <w:t xml:space="preserve"> </w:t>
      </w:r>
      <w:r w:rsidRPr="0039621E">
        <w:rPr>
          <w:rFonts w:cs="Cambria"/>
          <w:color w:val="000000"/>
          <w:sz w:val="24"/>
          <w:szCs w:val="24"/>
        </w:rPr>
        <w:t>Grantu oraz 2 poprzednie lata kalendarzowe)</w:t>
      </w:r>
      <w:r w:rsidR="00652EDA">
        <w:rPr>
          <w:rFonts w:cs="Cambria"/>
          <w:color w:val="000000"/>
          <w:sz w:val="24"/>
          <w:szCs w:val="24"/>
        </w:rPr>
        <w:t xml:space="preserve"> stanowiącym </w:t>
      </w:r>
      <w:r w:rsidR="000B0E21">
        <w:rPr>
          <w:rFonts w:cs="Cambria"/>
          <w:b/>
          <w:i/>
          <w:color w:val="000000"/>
          <w:sz w:val="24"/>
          <w:szCs w:val="24"/>
        </w:rPr>
        <w:t>Z</w:t>
      </w:r>
      <w:r w:rsidR="00652EDA" w:rsidRPr="00652EDA">
        <w:rPr>
          <w:rFonts w:cs="Cambria"/>
          <w:b/>
          <w:i/>
          <w:color w:val="000000"/>
          <w:sz w:val="24"/>
          <w:szCs w:val="24"/>
        </w:rPr>
        <w:t>ałącznik nr</w:t>
      </w:r>
      <w:r w:rsidR="00652EDA">
        <w:rPr>
          <w:rFonts w:cs="Cambria"/>
          <w:b/>
          <w:i/>
          <w:color w:val="000000"/>
          <w:sz w:val="24"/>
          <w:szCs w:val="24"/>
        </w:rPr>
        <w:t xml:space="preserve"> 3</w:t>
      </w:r>
      <w:r w:rsidR="00652EDA" w:rsidRPr="00652EDA">
        <w:rPr>
          <w:rFonts w:cs="Cambria"/>
          <w:b/>
          <w:i/>
          <w:color w:val="000000"/>
          <w:sz w:val="24"/>
          <w:szCs w:val="24"/>
        </w:rPr>
        <w:t xml:space="preserve"> </w:t>
      </w:r>
      <w:r w:rsidR="00652EDA" w:rsidRPr="00DC58DA">
        <w:rPr>
          <w:rFonts w:cs="Cambria"/>
          <w:i/>
          <w:color w:val="000000"/>
          <w:sz w:val="24"/>
          <w:szCs w:val="24"/>
        </w:rPr>
        <w:t xml:space="preserve">do Wniosku o </w:t>
      </w:r>
      <w:r w:rsidR="00A76AE5" w:rsidRPr="00DC58DA">
        <w:rPr>
          <w:rFonts w:cs="Cambria"/>
          <w:i/>
          <w:color w:val="000000"/>
          <w:sz w:val="24"/>
          <w:szCs w:val="24"/>
        </w:rPr>
        <w:t xml:space="preserve">udzielenie </w:t>
      </w:r>
      <w:r w:rsidR="00652EDA" w:rsidRPr="00DC58DA">
        <w:rPr>
          <w:rFonts w:cs="Cambria"/>
          <w:i/>
          <w:color w:val="000000"/>
          <w:sz w:val="24"/>
          <w:szCs w:val="24"/>
        </w:rPr>
        <w:t>Grantu</w:t>
      </w:r>
      <w:r w:rsidR="00FB1807">
        <w:rPr>
          <w:rFonts w:cs="Cambria"/>
          <w:b/>
          <w:i/>
          <w:color w:val="000000"/>
          <w:sz w:val="24"/>
          <w:szCs w:val="24"/>
        </w:rPr>
        <w:t xml:space="preserve"> </w:t>
      </w:r>
      <w:r w:rsidR="00FB1807" w:rsidRPr="00FB1807">
        <w:rPr>
          <w:rFonts w:cs="Cambria"/>
          <w:i/>
          <w:color w:val="000000"/>
          <w:sz w:val="24"/>
          <w:szCs w:val="24"/>
        </w:rPr>
        <w:t>(</w:t>
      </w:r>
      <w:r w:rsidR="000B0E21">
        <w:rPr>
          <w:rFonts w:cs="Cambria"/>
          <w:i/>
          <w:color w:val="000000"/>
          <w:sz w:val="24"/>
          <w:szCs w:val="24"/>
        </w:rPr>
        <w:t>W</w:t>
      </w:r>
      <w:r w:rsidR="00FB1807" w:rsidRPr="00FB1807">
        <w:rPr>
          <w:rFonts w:cs="Cambria"/>
          <w:i/>
          <w:color w:val="000000"/>
          <w:sz w:val="24"/>
          <w:szCs w:val="24"/>
        </w:rPr>
        <w:t>zór)</w:t>
      </w:r>
      <w:r w:rsidR="00652EDA" w:rsidRPr="0039621E">
        <w:rPr>
          <w:rFonts w:cs="Cambria"/>
          <w:color w:val="000000"/>
          <w:sz w:val="24"/>
          <w:szCs w:val="24"/>
        </w:rPr>
        <w:t xml:space="preserve"> </w:t>
      </w:r>
      <w:r w:rsidRPr="0039621E">
        <w:rPr>
          <w:rFonts w:cs="Cambria"/>
          <w:color w:val="000000"/>
          <w:sz w:val="24"/>
          <w:szCs w:val="24"/>
        </w:rPr>
        <w:t xml:space="preserve">lub - jeżeli nie otrzymał w w/w okresie pomocy </w:t>
      </w:r>
      <w:r w:rsidRPr="0039621E">
        <w:rPr>
          <w:rFonts w:cs="Cambria"/>
          <w:i/>
          <w:color w:val="000000"/>
          <w:sz w:val="24"/>
          <w:szCs w:val="24"/>
        </w:rPr>
        <w:t>de minimis</w:t>
      </w:r>
      <w:r w:rsidRPr="0039621E">
        <w:rPr>
          <w:rFonts w:cs="Cambria"/>
          <w:color w:val="000000"/>
          <w:sz w:val="24"/>
          <w:szCs w:val="24"/>
        </w:rPr>
        <w:t xml:space="preserve"> - oświadczenie o nieotrzymaniu pomocy </w:t>
      </w:r>
      <w:r w:rsidRPr="0039621E">
        <w:rPr>
          <w:rFonts w:cs="Cambria"/>
          <w:i/>
          <w:color w:val="000000"/>
          <w:sz w:val="24"/>
          <w:szCs w:val="24"/>
        </w:rPr>
        <w:t>de minimis</w:t>
      </w:r>
      <w:r w:rsidRPr="0039621E">
        <w:rPr>
          <w:rFonts w:cs="Cambria"/>
          <w:color w:val="000000"/>
          <w:sz w:val="24"/>
          <w:szCs w:val="24"/>
        </w:rPr>
        <w:t xml:space="preserve"> w tym okresie</w:t>
      </w:r>
      <w:r w:rsidR="00652EDA">
        <w:rPr>
          <w:rFonts w:cs="Cambria"/>
          <w:color w:val="000000"/>
          <w:sz w:val="24"/>
          <w:szCs w:val="24"/>
        </w:rPr>
        <w:t xml:space="preserve"> stanowiące </w:t>
      </w:r>
      <w:r w:rsidR="000B0E21">
        <w:rPr>
          <w:rFonts w:cs="Cambria"/>
          <w:b/>
          <w:i/>
          <w:color w:val="000000"/>
          <w:sz w:val="24"/>
          <w:szCs w:val="24"/>
        </w:rPr>
        <w:t>Z</w:t>
      </w:r>
      <w:r w:rsidR="00652EDA" w:rsidRPr="00652EDA">
        <w:rPr>
          <w:rFonts w:cs="Cambria"/>
          <w:b/>
          <w:i/>
          <w:color w:val="000000"/>
          <w:sz w:val="24"/>
          <w:szCs w:val="24"/>
        </w:rPr>
        <w:t xml:space="preserve">ałącznik nr 2 </w:t>
      </w:r>
      <w:r w:rsidR="00652EDA" w:rsidRPr="00DC58DA">
        <w:rPr>
          <w:rFonts w:cs="Cambria"/>
          <w:i/>
          <w:color w:val="000000"/>
          <w:sz w:val="24"/>
          <w:szCs w:val="24"/>
        </w:rPr>
        <w:t xml:space="preserve">do Wniosku o </w:t>
      </w:r>
      <w:r w:rsidR="00A76AE5" w:rsidRPr="00DC58DA">
        <w:rPr>
          <w:rFonts w:cs="Cambria"/>
          <w:i/>
          <w:color w:val="000000"/>
          <w:sz w:val="24"/>
          <w:szCs w:val="24"/>
        </w:rPr>
        <w:t xml:space="preserve">udzielenie </w:t>
      </w:r>
      <w:r w:rsidR="00652EDA" w:rsidRPr="00DC58DA">
        <w:rPr>
          <w:rFonts w:cs="Cambria"/>
          <w:i/>
          <w:color w:val="000000"/>
          <w:sz w:val="24"/>
          <w:szCs w:val="24"/>
        </w:rPr>
        <w:t>Grantu</w:t>
      </w:r>
      <w:r w:rsidR="00FB1807">
        <w:rPr>
          <w:rFonts w:cs="Cambria"/>
          <w:b/>
          <w:i/>
          <w:color w:val="000000"/>
          <w:sz w:val="24"/>
          <w:szCs w:val="24"/>
        </w:rPr>
        <w:t xml:space="preserve"> </w:t>
      </w:r>
      <w:r w:rsidR="00FB1807" w:rsidRPr="00FB1807">
        <w:rPr>
          <w:rFonts w:cs="Cambria"/>
          <w:i/>
          <w:color w:val="000000"/>
          <w:sz w:val="24"/>
          <w:szCs w:val="24"/>
        </w:rPr>
        <w:t>(</w:t>
      </w:r>
      <w:r w:rsidR="000B0E21">
        <w:rPr>
          <w:rFonts w:cs="Cambria"/>
          <w:i/>
          <w:color w:val="000000"/>
          <w:sz w:val="24"/>
          <w:szCs w:val="24"/>
        </w:rPr>
        <w:t>W</w:t>
      </w:r>
      <w:r w:rsidR="00FB1807" w:rsidRPr="00FB1807">
        <w:rPr>
          <w:rFonts w:cs="Cambria"/>
          <w:i/>
          <w:color w:val="000000"/>
          <w:sz w:val="24"/>
          <w:szCs w:val="24"/>
        </w:rPr>
        <w:t>zór)</w:t>
      </w:r>
      <w:r w:rsidRPr="00FB1807">
        <w:rPr>
          <w:rFonts w:cs="Cambria"/>
          <w:color w:val="000000"/>
          <w:sz w:val="24"/>
          <w:szCs w:val="24"/>
        </w:rPr>
        <w:t>,</w:t>
      </w:r>
    </w:p>
    <w:p w14:paraId="5B0A8F1F" w14:textId="60F5CB34" w:rsidR="00952912" w:rsidRPr="00FB1807" w:rsidRDefault="000B0E21" w:rsidP="00952912">
      <w:pPr>
        <w:pStyle w:val="Akapitzlist"/>
        <w:numPr>
          <w:ilvl w:val="0"/>
          <w:numId w:val="27"/>
        </w:numPr>
        <w:spacing w:after="160"/>
        <w:ind w:left="1134"/>
        <w:jc w:val="both"/>
        <w:rPr>
          <w:rFonts w:cs="Calibri"/>
          <w:sz w:val="24"/>
          <w:szCs w:val="24"/>
        </w:rPr>
      </w:pPr>
      <w:r>
        <w:rPr>
          <w:rFonts w:cs="Cambria"/>
          <w:color w:val="000000"/>
          <w:sz w:val="24"/>
          <w:szCs w:val="24"/>
        </w:rPr>
        <w:t>O</w:t>
      </w:r>
      <w:r w:rsidR="00952912" w:rsidRPr="00952912">
        <w:rPr>
          <w:rFonts w:cs="Cambria"/>
          <w:color w:val="000000"/>
          <w:sz w:val="24"/>
          <w:szCs w:val="24"/>
        </w:rPr>
        <w:t xml:space="preserve">świadczenie o nieotrzymaniu pomocy innej niż </w:t>
      </w:r>
      <w:r w:rsidR="00952912" w:rsidRPr="00D425D2">
        <w:rPr>
          <w:rFonts w:cs="Cambria"/>
          <w:i/>
          <w:color w:val="000000"/>
          <w:sz w:val="24"/>
          <w:szCs w:val="24"/>
        </w:rPr>
        <w:t>de minimis</w:t>
      </w:r>
      <w:r w:rsidR="00952912" w:rsidRPr="00952912">
        <w:rPr>
          <w:rFonts w:cs="Cambria"/>
          <w:color w:val="000000"/>
          <w:sz w:val="24"/>
          <w:szCs w:val="24"/>
        </w:rPr>
        <w:t xml:space="preserve"> </w:t>
      </w:r>
      <w:r w:rsidR="00952912">
        <w:rPr>
          <w:rFonts w:cs="Cambria"/>
          <w:color w:val="000000"/>
          <w:sz w:val="24"/>
          <w:szCs w:val="24"/>
        </w:rPr>
        <w:t>(</w:t>
      </w:r>
      <w:r w:rsidR="00952912" w:rsidRPr="00952912">
        <w:rPr>
          <w:rFonts w:cs="Cambria"/>
          <w:i/>
          <w:color w:val="000000"/>
          <w:sz w:val="24"/>
          <w:szCs w:val="24"/>
        </w:rPr>
        <w:t>jeśli dotyczy</w:t>
      </w:r>
      <w:r w:rsidR="00952912" w:rsidRPr="00952912">
        <w:rPr>
          <w:rFonts w:cs="Cambria"/>
          <w:color w:val="000000"/>
          <w:sz w:val="24"/>
          <w:szCs w:val="24"/>
        </w:rPr>
        <w:t>) stanowiące</w:t>
      </w:r>
      <w:r w:rsidR="00952912" w:rsidRPr="00952912">
        <w:rPr>
          <w:rFonts w:cs="Cambria"/>
          <w:b/>
          <w:i/>
        </w:rPr>
        <w:t xml:space="preserve"> </w:t>
      </w:r>
      <w:r>
        <w:rPr>
          <w:rFonts w:cs="Cambria"/>
          <w:b/>
          <w:i/>
          <w:color w:val="000000"/>
          <w:sz w:val="24"/>
          <w:szCs w:val="24"/>
        </w:rPr>
        <w:t>Z</w:t>
      </w:r>
      <w:r w:rsidR="00952912">
        <w:rPr>
          <w:rFonts w:cs="Cambria"/>
          <w:b/>
          <w:i/>
          <w:color w:val="000000"/>
          <w:sz w:val="24"/>
          <w:szCs w:val="24"/>
        </w:rPr>
        <w:t xml:space="preserve">ałącznik </w:t>
      </w:r>
      <w:r w:rsidR="007B040A">
        <w:rPr>
          <w:rFonts w:cs="Cambria"/>
          <w:b/>
          <w:i/>
          <w:color w:val="000000"/>
          <w:sz w:val="24"/>
          <w:szCs w:val="24"/>
        </w:rPr>
        <w:t xml:space="preserve">nr 5 </w:t>
      </w:r>
      <w:r w:rsidR="007B040A" w:rsidRPr="00DC58DA">
        <w:rPr>
          <w:rFonts w:cs="Cambria"/>
          <w:i/>
          <w:color w:val="000000"/>
          <w:sz w:val="24"/>
          <w:szCs w:val="24"/>
        </w:rPr>
        <w:t>do</w:t>
      </w:r>
      <w:r w:rsidR="00952912" w:rsidRPr="00DC58DA">
        <w:rPr>
          <w:rFonts w:cs="Cambria"/>
          <w:i/>
          <w:color w:val="000000"/>
          <w:sz w:val="24"/>
          <w:szCs w:val="24"/>
        </w:rPr>
        <w:t xml:space="preserve">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Pr>
          <w:rFonts w:cs="Cambria"/>
          <w:b/>
          <w:i/>
          <w:color w:val="000000"/>
          <w:sz w:val="24"/>
          <w:szCs w:val="24"/>
        </w:rPr>
        <w:t xml:space="preserve"> </w:t>
      </w:r>
      <w:r w:rsidR="00FB1807" w:rsidRPr="00FB1807">
        <w:rPr>
          <w:rFonts w:cs="Cambria"/>
          <w:i/>
          <w:color w:val="000000"/>
          <w:sz w:val="24"/>
          <w:szCs w:val="24"/>
        </w:rPr>
        <w:t>(</w:t>
      </w:r>
      <w:r>
        <w:rPr>
          <w:rFonts w:cs="Cambria"/>
          <w:i/>
          <w:color w:val="000000"/>
          <w:sz w:val="24"/>
          <w:szCs w:val="24"/>
        </w:rPr>
        <w:t>W</w:t>
      </w:r>
      <w:r w:rsidR="00FB1807" w:rsidRPr="00FB1807">
        <w:rPr>
          <w:rFonts w:cs="Cambria"/>
          <w:i/>
          <w:color w:val="000000"/>
          <w:sz w:val="24"/>
          <w:szCs w:val="24"/>
        </w:rPr>
        <w:t>zór)</w:t>
      </w:r>
      <w:r w:rsidR="00952912" w:rsidRPr="00FB1807">
        <w:rPr>
          <w:rFonts w:cs="Cambria"/>
          <w:color w:val="000000"/>
          <w:sz w:val="24"/>
          <w:szCs w:val="24"/>
        </w:rPr>
        <w:t>,</w:t>
      </w:r>
    </w:p>
    <w:p w14:paraId="5903BD71" w14:textId="40FA4302" w:rsidR="00952912" w:rsidRPr="00952912" w:rsidRDefault="000B0E21" w:rsidP="00952912">
      <w:pPr>
        <w:pStyle w:val="Akapitzlist"/>
        <w:numPr>
          <w:ilvl w:val="0"/>
          <w:numId w:val="27"/>
        </w:numPr>
        <w:spacing w:after="160"/>
        <w:ind w:left="1134"/>
        <w:jc w:val="both"/>
        <w:rPr>
          <w:rFonts w:cs="Calibri"/>
          <w:sz w:val="24"/>
          <w:szCs w:val="24"/>
        </w:rPr>
      </w:pPr>
      <w:r>
        <w:rPr>
          <w:rFonts w:cs="Cambria"/>
          <w:color w:val="000000"/>
          <w:sz w:val="24"/>
          <w:szCs w:val="24"/>
        </w:rPr>
        <w:t xml:space="preserve">Oświadczenie </w:t>
      </w:r>
      <w:r w:rsidR="00952912">
        <w:rPr>
          <w:rFonts w:cs="Cambria"/>
          <w:color w:val="000000"/>
          <w:sz w:val="24"/>
          <w:szCs w:val="24"/>
        </w:rPr>
        <w:t xml:space="preserve">o </w:t>
      </w:r>
      <w:r w:rsidR="00952912" w:rsidRPr="00952912">
        <w:rPr>
          <w:rFonts w:cs="Cambria"/>
          <w:color w:val="000000"/>
          <w:sz w:val="24"/>
          <w:szCs w:val="24"/>
        </w:rPr>
        <w:t xml:space="preserve">otrzymaniu pomocy innej niż </w:t>
      </w:r>
      <w:r w:rsidR="00952912" w:rsidRPr="00D425D2">
        <w:rPr>
          <w:rFonts w:cs="Cambria"/>
          <w:i/>
          <w:color w:val="000000"/>
          <w:sz w:val="24"/>
          <w:szCs w:val="24"/>
        </w:rPr>
        <w:t>de minimis</w:t>
      </w:r>
      <w:r w:rsidR="00952912" w:rsidRPr="00952912">
        <w:rPr>
          <w:rFonts w:cs="Cambria"/>
          <w:color w:val="000000"/>
          <w:sz w:val="24"/>
          <w:szCs w:val="24"/>
        </w:rPr>
        <w:t xml:space="preserve"> </w:t>
      </w:r>
      <w:r w:rsidR="00952912">
        <w:rPr>
          <w:rFonts w:cs="Cambria"/>
          <w:color w:val="000000"/>
          <w:sz w:val="24"/>
          <w:szCs w:val="24"/>
        </w:rPr>
        <w:t>(</w:t>
      </w:r>
      <w:r w:rsidR="00952912" w:rsidRPr="00952912">
        <w:rPr>
          <w:rFonts w:cs="Cambria"/>
          <w:i/>
          <w:color w:val="000000"/>
          <w:sz w:val="24"/>
          <w:szCs w:val="24"/>
        </w:rPr>
        <w:t>jeśli dotyczy</w:t>
      </w:r>
      <w:r w:rsidR="00952912" w:rsidRPr="00952912">
        <w:rPr>
          <w:rFonts w:cs="Cambria"/>
          <w:color w:val="000000"/>
          <w:sz w:val="24"/>
          <w:szCs w:val="24"/>
        </w:rPr>
        <w:t>) stanowiące</w:t>
      </w:r>
      <w:r w:rsidR="00952912" w:rsidRPr="00952912">
        <w:rPr>
          <w:rFonts w:cs="Cambria"/>
          <w:b/>
          <w:i/>
        </w:rPr>
        <w:t xml:space="preserve"> </w:t>
      </w:r>
      <w:r>
        <w:rPr>
          <w:rFonts w:cs="Cambria"/>
          <w:b/>
          <w:i/>
          <w:color w:val="000000"/>
          <w:sz w:val="24"/>
          <w:szCs w:val="24"/>
        </w:rPr>
        <w:t>Z</w:t>
      </w:r>
      <w:r w:rsidR="00952912" w:rsidRPr="00952912">
        <w:rPr>
          <w:rFonts w:cs="Cambria"/>
          <w:b/>
          <w:i/>
          <w:color w:val="000000"/>
          <w:sz w:val="24"/>
          <w:szCs w:val="24"/>
        </w:rPr>
        <w:t xml:space="preserve">ałącznik </w:t>
      </w:r>
      <w:r w:rsidR="007B040A" w:rsidRPr="00952912">
        <w:rPr>
          <w:rFonts w:cs="Cambria"/>
          <w:b/>
          <w:i/>
          <w:color w:val="000000"/>
          <w:sz w:val="24"/>
          <w:szCs w:val="24"/>
        </w:rPr>
        <w:t xml:space="preserve">nr </w:t>
      </w:r>
      <w:r w:rsidR="007B040A">
        <w:rPr>
          <w:rFonts w:cs="Cambria"/>
          <w:b/>
          <w:i/>
          <w:color w:val="000000"/>
          <w:sz w:val="24"/>
          <w:szCs w:val="24"/>
        </w:rPr>
        <w:t>6</w:t>
      </w:r>
      <w:r w:rsidR="007B040A" w:rsidRPr="00952912">
        <w:rPr>
          <w:rFonts w:cs="Cambria"/>
          <w:b/>
          <w:i/>
          <w:color w:val="000000"/>
          <w:sz w:val="24"/>
          <w:szCs w:val="24"/>
        </w:rPr>
        <w:t xml:space="preserve"> </w:t>
      </w:r>
      <w:r w:rsidR="007B040A" w:rsidRPr="00DC58DA">
        <w:rPr>
          <w:rFonts w:cs="Cambria"/>
          <w:i/>
          <w:color w:val="000000"/>
          <w:sz w:val="24"/>
          <w:szCs w:val="24"/>
        </w:rPr>
        <w:t>do</w:t>
      </w:r>
      <w:r w:rsidR="00952912" w:rsidRPr="00DC58DA">
        <w:rPr>
          <w:rFonts w:cs="Cambria"/>
          <w:i/>
          <w:color w:val="000000"/>
          <w:sz w:val="24"/>
          <w:szCs w:val="24"/>
        </w:rPr>
        <w:t xml:space="preserve">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Pr>
          <w:rFonts w:cs="Cambria"/>
          <w:b/>
          <w:i/>
          <w:color w:val="000000"/>
          <w:sz w:val="24"/>
          <w:szCs w:val="24"/>
        </w:rPr>
        <w:t xml:space="preserve"> </w:t>
      </w:r>
      <w:r w:rsidR="00FB1807" w:rsidRPr="00FB1807">
        <w:rPr>
          <w:rFonts w:cs="Cambria"/>
          <w:i/>
          <w:color w:val="000000"/>
          <w:sz w:val="24"/>
          <w:szCs w:val="24"/>
        </w:rPr>
        <w:t>(</w:t>
      </w:r>
      <w:r>
        <w:rPr>
          <w:rFonts w:cs="Cambria"/>
          <w:i/>
          <w:color w:val="000000"/>
          <w:sz w:val="24"/>
          <w:szCs w:val="24"/>
        </w:rPr>
        <w:t>W</w:t>
      </w:r>
      <w:r w:rsidR="00FB1807" w:rsidRPr="00FB1807">
        <w:rPr>
          <w:rFonts w:cs="Cambria"/>
          <w:i/>
          <w:color w:val="000000"/>
          <w:sz w:val="24"/>
          <w:szCs w:val="24"/>
        </w:rPr>
        <w:t>zór)</w:t>
      </w:r>
      <w:r w:rsidR="00952912" w:rsidRPr="00FB1807">
        <w:rPr>
          <w:rFonts w:cs="Cambria"/>
          <w:color w:val="000000"/>
          <w:sz w:val="24"/>
          <w:szCs w:val="24"/>
        </w:rPr>
        <w:t>,</w:t>
      </w:r>
    </w:p>
    <w:p w14:paraId="40AFEACE" w14:textId="77777777" w:rsidR="00B42D85" w:rsidRPr="00234200" w:rsidRDefault="00B42D85" w:rsidP="00895BE8">
      <w:pPr>
        <w:pStyle w:val="Akapitzlist"/>
        <w:numPr>
          <w:ilvl w:val="0"/>
          <w:numId w:val="27"/>
        </w:numPr>
        <w:spacing w:after="160"/>
        <w:ind w:left="1134"/>
        <w:jc w:val="both"/>
        <w:rPr>
          <w:rFonts w:cs="Calibri"/>
          <w:sz w:val="24"/>
          <w:szCs w:val="24"/>
        </w:rPr>
      </w:pPr>
      <w:r w:rsidRPr="0039621E">
        <w:rPr>
          <w:rFonts w:cs="Cambria"/>
          <w:color w:val="000000"/>
          <w:sz w:val="24"/>
          <w:szCs w:val="24"/>
        </w:rPr>
        <w:t xml:space="preserve">potwierdzone za zgodność z oryginałem sprawozdania finansowe z 3 ostatnich lat </w:t>
      </w:r>
      <w:r w:rsidRPr="0039621E">
        <w:rPr>
          <w:rFonts w:cs="Cambria"/>
          <w:sz w:val="24"/>
          <w:szCs w:val="24"/>
        </w:rPr>
        <w:t>obrotowych,</w:t>
      </w:r>
    </w:p>
    <w:p w14:paraId="64D5BCE6" w14:textId="62CD8032" w:rsidR="00D717A8" w:rsidRPr="00D717A8" w:rsidRDefault="00E30888" w:rsidP="00D425D2">
      <w:pPr>
        <w:pStyle w:val="Akapitzlist"/>
        <w:numPr>
          <w:ilvl w:val="0"/>
          <w:numId w:val="27"/>
        </w:numPr>
        <w:spacing w:after="160"/>
        <w:ind w:left="1134"/>
        <w:jc w:val="both"/>
        <w:rPr>
          <w:rFonts w:cs="Calibri"/>
          <w:b/>
          <w:i/>
          <w:sz w:val="24"/>
          <w:szCs w:val="24"/>
        </w:rPr>
      </w:pPr>
      <w:r w:rsidRPr="00CC3FBB">
        <w:rPr>
          <w:rFonts w:cs="Calibri"/>
          <w:i/>
          <w:sz w:val="24"/>
          <w:szCs w:val="24"/>
        </w:rPr>
        <w:t>O</w:t>
      </w:r>
      <w:r w:rsidR="00234200" w:rsidRPr="00CC3FBB">
        <w:rPr>
          <w:rFonts w:cs="Calibri"/>
          <w:i/>
          <w:sz w:val="24"/>
          <w:szCs w:val="24"/>
        </w:rPr>
        <w:t>świadczenie o posiadaniu statusu MŚP</w:t>
      </w:r>
      <w:r w:rsidR="00234200" w:rsidRPr="00CC3FBB">
        <w:rPr>
          <w:rFonts w:cs="Calibri"/>
          <w:sz w:val="24"/>
          <w:szCs w:val="24"/>
        </w:rPr>
        <w:t>,</w:t>
      </w:r>
      <w:r w:rsidR="00234200">
        <w:rPr>
          <w:rFonts w:cs="Calibri"/>
          <w:sz w:val="24"/>
          <w:szCs w:val="24"/>
        </w:rPr>
        <w:t xml:space="preserve"> którego </w:t>
      </w:r>
      <w:r w:rsidR="00234200" w:rsidRPr="00E30888">
        <w:rPr>
          <w:rFonts w:cs="Calibri"/>
          <w:sz w:val="24"/>
          <w:szCs w:val="24"/>
        </w:rPr>
        <w:t>Wzór stanowi</w:t>
      </w:r>
      <w:r w:rsidR="00234200" w:rsidRPr="00D425D2">
        <w:rPr>
          <w:rFonts w:cs="Calibri"/>
          <w:i/>
          <w:sz w:val="24"/>
          <w:szCs w:val="24"/>
        </w:rPr>
        <w:t xml:space="preserve"> </w:t>
      </w:r>
      <w:r w:rsidR="00234200" w:rsidRPr="00D425D2">
        <w:rPr>
          <w:rFonts w:cs="Calibri"/>
          <w:b/>
          <w:i/>
          <w:sz w:val="24"/>
          <w:szCs w:val="24"/>
        </w:rPr>
        <w:t xml:space="preserve">Załącznik nr 8 </w:t>
      </w:r>
      <w:r w:rsidR="00234200" w:rsidRPr="00DC58DA">
        <w:rPr>
          <w:rFonts w:cs="Calibri"/>
          <w:i/>
          <w:sz w:val="24"/>
          <w:szCs w:val="24"/>
        </w:rPr>
        <w:t>do Wniosku o udzielenie Grantu,</w:t>
      </w:r>
    </w:p>
    <w:p w14:paraId="00BBF947" w14:textId="3337449A" w:rsidR="00D717A8" w:rsidRPr="00D717A8" w:rsidRDefault="00E30888" w:rsidP="00952912">
      <w:pPr>
        <w:pStyle w:val="Akapitzlist"/>
        <w:numPr>
          <w:ilvl w:val="0"/>
          <w:numId w:val="27"/>
        </w:numPr>
        <w:spacing w:after="160"/>
        <w:ind w:left="1134"/>
        <w:jc w:val="both"/>
        <w:rPr>
          <w:rFonts w:cs="Calibri"/>
          <w:sz w:val="24"/>
          <w:szCs w:val="24"/>
        </w:rPr>
      </w:pPr>
      <w:r w:rsidRPr="00CC3FBB">
        <w:rPr>
          <w:rFonts w:cs="Cambria"/>
          <w:i/>
          <w:sz w:val="24"/>
          <w:szCs w:val="24"/>
        </w:rPr>
        <w:lastRenderedPageBreak/>
        <w:t>O</w:t>
      </w:r>
      <w:r w:rsidR="00DD7DE6" w:rsidRPr="00CC3FBB">
        <w:rPr>
          <w:rFonts w:cs="Cambria"/>
          <w:i/>
          <w:sz w:val="24"/>
          <w:szCs w:val="24"/>
        </w:rPr>
        <w:t xml:space="preserve">świadczenie </w:t>
      </w:r>
      <w:r w:rsidR="006C6970" w:rsidRPr="00CC3FBB">
        <w:rPr>
          <w:rFonts w:cs="Cambria"/>
          <w:i/>
          <w:sz w:val="24"/>
          <w:szCs w:val="24"/>
        </w:rPr>
        <w:t xml:space="preserve">Wnioskodawcy </w:t>
      </w:r>
      <w:r w:rsidR="00DD7DE6" w:rsidRPr="00CC3FBB">
        <w:rPr>
          <w:rFonts w:cs="Cambria"/>
          <w:i/>
          <w:sz w:val="24"/>
          <w:szCs w:val="24"/>
        </w:rPr>
        <w:t>o niezaleganiu z należnościami wobec Skarbu Państwa</w:t>
      </w:r>
      <w:r w:rsidR="00952912" w:rsidRPr="00CC3FBB">
        <w:rPr>
          <w:rFonts w:cs="Cambria"/>
          <w:sz w:val="24"/>
          <w:szCs w:val="24"/>
        </w:rPr>
        <w:t>,</w:t>
      </w:r>
      <w:r w:rsidR="00952912" w:rsidRPr="00CC3FBB">
        <w:rPr>
          <w:rFonts w:cs="Cambria"/>
          <w:color w:val="000000"/>
          <w:sz w:val="24"/>
          <w:szCs w:val="24"/>
        </w:rPr>
        <w:t xml:space="preserve"> </w:t>
      </w:r>
      <w:r w:rsidR="00952912" w:rsidRPr="00952912">
        <w:rPr>
          <w:rFonts w:cs="Cambria"/>
          <w:color w:val="000000"/>
          <w:sz w:val="24"/>
          <w:szCs w:val="24"/>
        </w:rPr>
        <w:t xml:space="preserve">stanowiące </w:t>
      </w:r>
      <w:r>
        <w:rPr>
          <w:rFonts w:cs="Cambria"/>
          <w:b/>
          <w:i/>
          <w:color w:val="000000"/>
          <w:sz w:val="24"/>
          <w:szCs w:val="24"/>
        </w:rPr>
        <w:t>Z</w:t>
      </w:r>
      <w:r w:rsidR="00952912">
        <w:rPr>
          <w:rFonts w:cs="Cambria"/>
          <w:b/>
          <w:i/>
          <w:color w:val="000000"/>
          <w:sz w:val="24"/>
          <w:szCs w:val="24"/>
        </w:rPr>
        <w:t xml:space="preserve">ałącznik nr </w:t>
      </w:r>
      <w:r w:rsidR="00FB1807">
        <w:rPr>
          <w:rFonts w:cs="Cambria"/>
          <w:b/>
          <w:i/>
          <w:color w:val="000000"/>
          <w:sz w:val="24"/>
          <w:szCs w:val="24"/>
        </w:rPr>
        <w:t>9</w:t>
      </w:r>
      <w:r w:rsidR="00952912" w:rsidRPr="00952912">
        <w:rPr>
          <w:rFonts w:cs="Cambria"/>
          <w:b/>
          <w:i/>
          <w:color w:val="000000"/>
          <w:sz w:val="24"/>
          <w:szCs w:val="24"/>
        </w:rPr>
        <w:t xml:space="preserve"> </w:t>
      </w:r>
      <w:r w:rsidR="00952912" w:rsidRPr="00DC58DA">
        <w:rPr>
          <w:rFonts w:cs="Cambria"/>
          <w:i/>
          <w:color w:val="000000"/>
          <w:sz w:val="24"/>
          <w:szCs w:val="24"/>
        </w:rPr>
        <w:t xml:space="preserve">do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Pr>
          <w:rFonts w:cs="Cambria"/>
          <w:color w:val="000000"/>
          <w:sz w:val="24"/>
          <w:szCs w:val="24"/>
        </w:rPr>
        <w:t xml:space="preserve"> (</w:t>
      </w:r>
      <w:r>
        <w:rPr>
          <w:rFonts w:cs="Cambria"/>
          <w:color w:val="000000"/>
          <w:sz w:val="24"/>
          <w:szCs w:val="24"/>
        </w:rPr>
        <w:t>W</w:t>
      </w:r>
      <w:r w:rsidR="00FB1807">
        <w:rPr>
          <w:rFonts w:cs="Cambria"/>
          <w:color w:val="000000"/>
          <w:sz w:val="24"/>
          <w:szCs w:val="24"/>
        </w:rPr>
        <w:t>zór)</w:t>
      </w:r>
      <w:r w:rsidR="00DD7DE6" w:rsidRPr="00952912">
        <w:rPr>
          <w:rFonts w:cs="Cambria"/>
          <w:sz w:val="24"/>
          <w:szCs w:val="24"/>
        </w:rPr>
        <w:t>,</w:t>
      </w:r>
    </w:p>
    <w:p w14:paraId="74F8D7E6" w14:textId="6A4F8D67" w:rsidR="00952912" w:rsidRPr="00D717A8" w:rsidRDefault="00DD7DE6" w:rsidP="00D717A8">
      <w:pPr>
        <w:pStyle w:val="Akapitzlist"/>
        <w:numPr>
          <w:ilvl w:val="0"/>
          <w:numId w:val="27"/>
        </w:numPr>
        <w:spacing w:after="160"/>
        <w:ind w:left="1134"/>
        <w:jc w:val="both"/>
        <w:rPr>
          <w:rFonts w:cs="Calibri"/>
          <w:sz w:val="24"/>
          <w:szCs w:val="24"/>
        </w:rPr>
      </w:pPr>
      <w:r w:rsidRPr="00952912">
        <w:rPr>
          <w:rFonts w:cs="Cambria"/>
          <w:sz w:val="24"/>
          <w:szCs w:val="24"/>
        </w:rPr>
        <w:t xml:space="preserve"> </w:t>
      </w:r>
      <w:r w:rsidR="00E30888" w:rsidRPr="00CC3FBB">
        <w:rPr>
          <w:rFonts w:cs="Cambria"/>
          <w:i/>
          <w:sz w:val="24"/>
          <w:szCs w:val="24"/>
        </w:rPr>
        <w:t>O</w:t>
      </w:r>
      <w:r w:rsidRPr="00CC3FBB">
        <w:rPr>
          <w:rFonts w:cs="Cambria"/>
          <w:i/>
          <w:sz w:val="24"/>
          <w:szCs w:val="24"/>
        </w:rPr>
        <w:t xml:space="preserve">świadczenie </w:t>
      </w:r>
      <w:r w:rsidR="006C6970" w:rsidRPr="00CC3FBB">
        <w:rPr>
          <w:rFonts w:cs="Cambria"/>
          <w:i/>
          <w:sz w:val="24"/>
          <w:szCs w:val="24"/>
        </w:rPr>
        <w:t xml:space="preserve">Wnioskodawcy </w:t>
      </w:r>
      <w:r w:rsidRPr="00CC3FBB">
        <w:rPr>
          <w:rFonts w:cs="Cambria"/>
          <w:i/>
          <w:sz w:val="24"/>
          <w:szCs w:val="24"/>
        </w:rPr>
        <w:t>o niezaleganiu w opłacaniu składek na ubezpieczenia społeczne, ubezpieczenie zdrowotne, Fundusz Pracy i Fundusz Gwarantowanych Świadczeń Pracowniczych</w:t>
      </w:r>
      <w:r w:rsidRPr="00D717A8">
        <w:rPr>
          <w:rFonts w:cs="Cambria"/>
          <w:sz w:val="24"/>
          <w:szCs w:val="24"/>
        </w:rPr>
        <w:t>,</w:t>
      </w:r>
      <w:r w:rsidR="00952912" w:rsidRPr="00D717A8">
        <w:rPr>
          <w:rFonts w:cs="Cambria"/>
        </w:rPr>
        <w:t xml:space="preserve"> </w:t>
      </w:r>
      <w:r w:rsidR="00952912" w:rsidRPr="00D717A8">
        <w:rPr>
          <w:rFonts w:cs="Cambria"/>
          <w:color w:val="000000"/>
          <w:sz w:val="24"/>
          <w:szCs w:val="24"/>
        </w:rPr>
        <w:t xml:space="preserve">stanowiące </w:t>
      </w:r>
      <w:r w:rsidR="00E30888" w:rsidRPr="00D717A8">
        <w:rPr>
          <w:rFonts w:cs="Cambria"/>
          <w:b/>
          <w:i/>
          <w:color w:val="000000"/>
          <w:sz w:val="24"/>
          <w:szCs w:val="24"/>
        </w:rPr>
        <w:t>Z</w:t>
      </w:r>
      <w:r w:rsidR="00952912" w:rsidRPr="00D717A8">
        <w:rPr>
          <w:rFonts w:cs="Cambria"/>
          <w:b/>
          <w:i/>
          <w:color w:val="000000"/>
          <w:sz w:val="24"/>
          <w:szCs w:val="24"/>
        </w:rPr>
        <w:t xml:space="preserve">ałącznik nr </w:t>
      </w:r>
      <w:r w:rsidR="00FB1807" w:rsidRPr="00D717A8">
        <w:rPr>
          <w:rFonts w:cs="Cambria"/>
          <w:b/>
          <w:i/>
          <w:color w:val="000000"/>
          <w:sz w:val="24"/>
          <w:szCs w:val="24"/>
        </w:rPr>
        <w:t>10</w:t>
      </w:r>
      <w:r w:rsidR="00952912" w:rsidRPr="00D717A8">
        <w:rPr>
          <w:rFonts w:cs="Cambria"/>
          <w:b/>
          <w:i/>
          <w:color w:val="000000"/>
          <w:sz w:val="24"/>
          <w:szCs w:val="24"/>
        </w:rPr>
        <w:t xml:space="preserve"> </w:t>
      </w:r>
      <w:r w:rsidR="00952912" w:rsidRPr="00DC58DA">
        <w:rPr>
          <w:rFonts w:cs="Cambria"/>
          <w:i/>
          <w:color w:val="000000"/>
          <w:sz w:val="24"/>
          <w:szCs w:val="24"/>
        </w:rPr>
        <w:t xml:space="preserve">do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sidRPr="00D717A8">
        <w:rPr>
          <w:rFonts w:cs="Cambria"/>
          <w:b/>
          <w:i/>
          <w:color w:val="000000"/>
          <w:sz w:val="24"/>
          <w:szCs w:val="24"/>
        </w:rPr>
        <w:t xml:space="preserve"> </w:t>
      </w:r>
      <w:r w:rsidR="00FB1807" w:rsidRPr="00D717A8">
        <w:rPr>
          <w:rFonts w:cs="Cambria"/>
          <w:i/>
          <w:color w:val="000000"/>
          <w:sz w:val="24"/>
          <w:szCs w:val="24"/>
        </w:rPr>
        <w:t>(</w:t>
      </w:r>
      <w:r w:rsidR="00E30888" w:rsidRPr="00D717A8">
        <w:rPr>
          <w:rFonts w:cs="Cambria"/>
          <w:i/>
          <w:color w:val="000000"/>
          <w:sz w:val="24"/>
          <w:szCs w:val="24"/>
        </w:rPr>
        <w:t>W</w:t>
      </w:r>
      <w:r w:rsidR="00FB1807" w:rsidRPr="00D717A8">
        <w:rPr>
          <w:rFonts w:cs="Cambria"/>
          <w:i/>
          <w:color w:val="000000"/>
          <w:sz w:val="24"/>
          <w:szCs w:val="24"/>
        </w:rPr>
        <w:t>zór)</w:t>
      </w:r>
      <w:r w:rsidR="00952912" w:rsidRPr="00D717A8">
        <w:rPr>
          <w:rFonts w:cs="Cambria"/>
          <w:color w:val="000000"/>
          <w:sz w:val="24"/>
          <w:szCs w:val="24"/>
        </w:rPr>
        <w:t>,</w:t>
      </w:r>
    </w:p>
    <w:p w14:paraId="1B049C9A" w14:textId="6C7AE54E" w:rsidR="00952912" w:rsidRPr="00D717A8" w:rsidRDefault="00E30888" w:rsidP="00D717A8">
      <w:pPr>
        <w:pStyle w:val="Akapitzlist"/>
        <w:numPr>
          <w:ilvl w:val="0"/>
          <w:numId w:val="27"/>
        </w:numPr>
        <w:spacing w:after="160"/>
        <w:ind w:left="1134"/>
        <w:jc w:val="both"/>
        <w:rPr>
          <w:rFonts w:cs="Calibri"/>
          <w:sz w:val="24"/>
          <w:szCs w:val="24"/>
        </w:rPr>
      </w:pPr>
      <w:r w:rsidRPr="00CC3FBB">
        <w:rPr>
          <w:rFonts w:cs="Cambria"/>
          <w:i/>
          <w:color w:val="000000"/>
          <w:sz w:val="24"/>
          <w:szCs w:val="24"/>
        </w:rPr>
        <w:t>O</w:t>
      </w:r>
      <w:r w:rsidR="00B42D85" w:rsidRPr="00CC3FBB">
        <w:rPr>
          <w:rFonts w:cs="Cambria"/>
          <w:i/>
          <w:color w:val="000000"/>
          <w:sz w:val="24"/>
          <w:szCs w:val="24"/>
        </w:rPr>
        <w:t xml:space="preserve">świadczenie </w:t>
      </w:r>
      <w:r w:rsidR="00EF5E5D" w:rsidRPr="00CC3FBB">
        <w:rPr>
          <w:rFonts w:cs="Cambria"/>
          <w:i/>
          <w:color w:val="000000"/>
          <w:sz w:val="24"/>
          <w:szCs w:val="24"/>
        </w:rPr>
        <w:t>o kwalifikowalności</w:t>
      </w:r>
      <w:r w:rsidR="00B42D85" w:rsidRPr="00CC3FBB">
        <w:rPr>
          <w:rFonts w:cs="Cambria"/>
          <w:i/>
          <w:color w:val="000000"/>
          <w:sz w:val="24"/>
          <w:szCs w:val="24"/>
        </w:rPr>
        <w:t xml:space="preserve"> podatku VAT</w:t>
      </w:r>
      <w:r w:rsidR="00B42D85" w:rsidRPr="00D717A8">
        <w:rPr>
          <w:rFonts w:cs="Cambria"/>
          <w:color w:val="000000"/>
          <w:sz w:val="24"/>
          <w:szCs w:val="24"/>
        </w:rPr>
        <w:t>,</w:t>
      </w:r>
      <w:r w:rsidR="00952912" w:rsidRPr="00D717A8">
        <w:rPr>
          <w:rFonts w:cs="Cambria"/>
        </w:rPr>
        <w:t xml:space="preserve"> </w:t>
      </w:r>
      <w:r w:rsidR="00952912" w:rsidRPr="00D717A8">
        <w:rPr>
          <w:rFonts w:cs="Cambria"/>
          <w:color w:val="000000"/>
          <w:sz w:val="24"/>
          <w:szCs w:val="24"/>
        </w:rPr>
        <w:t xml:space="preserve">stanowiące </w:t>
      </w:r>
      <w:r w:rsidR="00DC58DA">
        <w:rPr>
          <w:rFonts w:cs="Cambria"/>
          <w:b/>
          <w:i/>
          <w:color w:val="000000"/>
          <w:sz w:val="24"/>
          <w:szCs w:val="24"/>
        </w:rPr>
        <w:t>Z</w:t>
      </w:r>
      <w:r w:rsidR="00952912" w:rsidRPr="00D717A8">
        <w:rPr>
          <w:rFonts w:cs="Cambria"/>
          <w:b/>
          <w:i/>
          <w:color w:val="000000"/>
          <w:sz w:val="24"/>
          <w:szCs w:val="24"/>
        </w:rPr>
        <w:t xml:space="preserve">ałącznik </w:t>
      </w:r>
      <w:r w:rsidR="007B040A" w:rsidRPr="00D717A8">
        <w:rPr>
          <w:rFonts w:cs="Cambria"/>
          <w:b/>
          <w:i/>
          <w:color w:val="000000"/>
          <w:sz w:val="24"/>
          <w:szCs w:val="24"/>
        </w:rPr>
        <w:t xml:space="preserve">nr 11 </w:t>
      </w:r>
      <w:r w:rsidR="007B040A" w:rsidRPr="00DC58DA">
        <w:rPr>
          <w:rFonts w:cs="Cambria"/>
          <w:i/>
          <w:color w:val="000000"/>
          <w:sz w:val="24"/>
          <w:szCs w:val="24"/>
        </w:rPr>
        <w:t>do</w:t>
      </w:r>
      <w:r w:rsidR="00952912" w:rsidRPr="00DC58DA">
        <w:rPr>
          <w:rFonts w:cs="Cambria"/>
          <w:i/>
          <w:color w:val="000000"/>
          <w:sz w:val="24"/>
          <w:szCs w:val="24"/>
        </w:rPr>
        <w:t xml:space="preserve">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sidRPr="00D717A8">
        <w:rPr>
          <w:rFonts w:cs="Cambria"/>
          <w:b/>
          <w:i/>
          <w:color w:val="000000"/>
          <w:sz w:val="24"/>
          <w:szCs w:val="24"/>
        </w:rPr>
        <w:t xml:space="preserve"> </w:t>
      </w:r>
      <w:r w:rsidR="00FB1807" w:rsidRPr="00D717A8">
        <w:rPr>
          <w:rFonts w:cs="Cambria"/>
          <w:i/>
          <w:color w:val="000000"/>
          <w:sz w:val="24"/>
          <w:szCs w:val="24"/>
        </w:rPr>
        <w:t>(</w:t>
      </w:r>
      <w:r w:rsidRPr="00D717A8">
        <w:rPr>
          <w:rFonts w:cs="Cambria"/>
          <w:i/>
          <w:color w:val="000000"/>
          <w:sz w:val="24"/>
          <w:szCs w:val="24"/>
        </w:rPr>
        <w:t>W</w:t>
      </w:r>
      <w:r w:rsidR="00FB1807" w:rsidRPr="00D717A8">
        <w:rPr>
          <w:rFonts w:cs="Cambria"/>
          <w:i/>
          <w:color w:val="000000"/>
          <w:sz w:val="24"/>
          <w:szCs w:val="24"/>
        </w:rPr>
        <w:t>zór)</w:t>
      </w:r>
      <w:r w:rsidR="00952912" w:rsidRPr="00D717A8">
        <w:rPr>
          <w:rFonts w:cs="Cambria"/>
          <w:color w:val="000000"/>
          <w:sz w:val="24"/>
          <w:szCs w:val="24"/>
        </w:rPr>
        <w:t>,</w:t>
      </w:r>
    </w:p>
    <w:p w14:paraId="0BB6451B" w14:textId="394B8D10" w:rsidR="00952912" w:rsidRPr="00D717A8" w:rsidRDefault="00E30888" w:rsidP="00D717A8">
      <w:pPr>
        <w:pStyle w:val="Akapitzlist"/>
        <w:numPr>
          <w:ilvl w:val="0"/>
          <w:numId w:val="27"/>
        </w:numPr>
        <w:spacing w:after="160"/>
        <w:ind w:left="1134"/>
        <w:jc w:val="both"/>
        <w:rPr>
          <w:rFonts w:cs="Calibri"/>
          <w:sz w:val="24"/>
          <w:szCs w:val="24"/>
        </w:rPr>
      </w:pPr>
      <w:r w:rsidRPr="00CC3FBB">
        <w:rPr>
          <w:rFonts w:cs="Cambria"/>
          <w:i/>
          <w:sz w:val="24"/>
          <w:szCs w:val="24"/>
        </w:rPr>
        <w:t>O</w:t>
      </w:r>
      <w:r w:rsidR="00DC58DA" w:rsidRPr="00CC3FBB">
        <w:rPr>
          <w:rFonts w:cs="Cambria"/>
          <w:i/>
          <w:sz w:val="24"/>
          <w:szCs w:val="24"/>
        </w:rPr>
        <w:t>świadczenia</w:t>
      </w:r>
      <w:r w:rsidR="00B42D85" w:rsidRPr="00CC3FBB">
        <w:rPr>
          <w:rFonts w:cs="Cambria"/>
          <w:i/>
          <w:sz w:val="24"/>
          <w:szCs w:val="24"/>
        </w:rPr>
        <w:t xml:space="preserve"> dotyczące zgody na przetwarzanie danych osobowych</w:t>
      </w:r>
      <w:r w:rsidR="00B42D85" w:rsidRPr="00CC3FBB">
        <w:rPr>
          <w:rFonts w:cs="Cambria"/>
          <w:sz w:val="24"/>
          <w:szCs w:val="24"/>
        </w:rPr>
        <w:t>,</w:t>
      </w:r>
      <w:r w:rsidR="00952912" w:rsidRPr="00D717A8">
        <w:rPr>
          <w:rFonts w:cs="Cambria"/>
        </w:rPr>
        <w:t xml:space="preserve"> </w:t>
      </w:r>
      <w:r w:rsidR="00952912" w:rsidRPr="00D717A8">
        <w:rPr>
          <w:rFonts w:cs="Cambria"/>
          <w:sz w:val="24"/>
          <w:szCs w:val="24"/>
        </w:rPr>
        <w:t xml:space="preserve">stanowiące </w:t>
      </w:r>
      <w:r w:rsidR="00DC58DA">
        <w:rPr>
          <w:rFonts w:cs="Cambria"/>
          <w:b/>
          <w:i/>
          <w:sz w:val="24"/>
          <w:szCs w:val="24"/>
        </w:rPr>
        <w:t>Z</w:t>
      </w:r>
      <w:r w:rsidR="00952912" w:rsidRPr="00D717A8">
        <w:rPr>
          <w:rFonts w:cs="Cambria"/>
          <w:b/>
          <w:i/>
          <w:sz w:val="24"/>
          <w:szCs w:val="24"/>
        </w:rPr>
        <w:t>ałącznik</w:t>
      </w:r>
      <w:r w:rsidR="00DC58DA">
        <w:rPr>
          <w:rFonts w:cs="Cambria"/>
          <w:b/>
          <w:i/>
          <w:sz w:val="24"/>
          <w:szCs w:val="24"/>
        </w:rPr>
        <w:t>i</w:t>
      </w:r>
      <w:r w:rsidR="00952912" w:rsidRPr="00D717A8">
        <w:rPr>
          <w:rFonts w:cs="Cambria"/>
          <w:b/>
          <w:i/>
          <w:sz w:val="24"/>
          <w:szCs w:val="24"/>
        </w:rPr>
        <w:t xml:space="preserve"> </w:t>
      </w:r>
      <w:r w:rsidR="007B040A" w:rsidRPr="00D717A8">
        <w:rPr>
          <w:rFonts w:cs="Cambria"/>
          <w:b/>
          <w:i/>
          <w:sz w:val="24"/>
          <w:szCs w:val="24"/>
        </w:rPr>
        <w:t>nr 12</w:t>
      </w:r>
      <w:r w:rsidR="00DC58DA">
        <w:rPr>
          <w:rFonts w:cs="Cambria"/>
          <w:b/>
          <w:i/>
          <w:sz w:val="24"/>
          <w:szCs w:val="24"/>
        </w:rPr>
        <w:t xml:space="preserve">a </w:t>
      </w:r>
      <w:r w:rsidR="00DC58DA" w:rsidRPr="00DC58DA">
        <w:rPr>
          <w:rFonts w:cs="Cambria"/>
          <w:i/>
          <w:sz w:val="24"/>
          <w:szCs w:val="24"/>
        </w:rPr>
        <w:t>lub</w:t>
      </w:r>
      <w:r w:rsidR="00DC58DA">
        <w:rPr>
          <w:rFonts w:cs="Cambria"/>
          <w:b/>
          <w:i/>
          <w:sz w:val="24"/>
          <w:szCs w:val="24"/>
        </w:rPr>
        <w:t xml:space="preserve"> 12b</w:t>
      </w:r>
      <w:r w:rsidR="007B040A" w:rsidRPr="00D717A8">
        <w:rPr>
          <w:rFonts w:cs="Cambria"/>
          <w:b/>
          <w:i/>
          <w:sz w:val="24"/>
          <w:szCs w:val="24"/>
        </w:rPr>
        <w:t xml:space="preserve"> </w:t>
      </w:r>
      <w:r w:rsidR="007B040A" w:rsidRPr="00DC58DA">
        <w:rPr>
          <w:rFonts w:cs="Cambria"/>
          <w:i/>
          <w:sz w:val="24"/>
          <w:szCs w:val="24"/>
        </w:rPr>
        <w:t>do</w:t>
      </w:r>
      <w:r w:rsidR="00952912" w:rsidRPr="00DC58DA">
        <w:rPr>
          <w:rFonts w:cs="Cambria"/>
          <w:i/>
          <w:sz w:val="24"/>
          <w:szCs w:val="24"/>
        </w:rPr>
        <w:t xml:space="preserve"> Wniosku o </w:t>
      </w:r>
      <w:r w:rsidR="00A76AE5" w:rsidRPr="00DC58DA">
        <w:rPr>
          <w:rFonts w:cs="Cambria"/>
          <w:i/>
          <w:sz w:val="24"/>
          <w:szCs w:val="24"/>
        </w:rPr>
        <w:t xml:space="preserve">udzielenie </w:t>
      </w:r>
      <w:r w:rsidR="00952912" w:rsidRPr="00DC58DA">
        <w:rPr>
          <w:rFonts w:cs="Cambria"/>
          <w:i/>
          <w:sz w:val="24"/>
          <w:szCs w:val="24"/>
        </w:rPr>
        <w:t>Grantu</w:t>
      </w:r>
      <w:r w:rsidR="00DC58DA">
        <w:rPr>
          <w:rFonts w:cs="Cambria"/>
          <w:b/>
          <w:i/>
          <w:sz w:val="24"/>
          <w:szCs w:val="24"/>
        </w:rPr>
        <w:t xml:space="preserve"> </w:t>
      </w:r>
      <w:r w:rsidR="00DC58DA" w:rsidRPr="00DC58DA">
        <w:rPr>
          <w:rFonts w:cs="Cambria"/>
          <w:i/>
          <w:sz w:val="24"/>
          <w:szCs w:val="24"/>
        </w:rPr>
        <w:t>(Wzory</w:t>
      </w:r>
      <w:r w:rsidRPr="00DC58DA">
        <w:rPr>
          <w:rFonts w:cs="Cambria"/>
          <w:i/>
          <w:sz w:val="24"/>
          <w:szCs w:val="24"/>
        </w:rPr>
        <w:t>)</w:t>
      </w:r>
      <w:r w:rsidR="007D3904">
        <w:rPr>
          <w:rFonts w:cs="Cambria"/>
          <w:sz w:val="24"/>
          <w:szCs w:val="24"/>
        </w:rPr>
        <w:t>.</w:t>
      </w:r>
    </w:p>
    <w:p w14:paraId="28C1ACEC" w14:textId="65359E2E" w:rsidR="003E1404" w:rsidRPr="00D425D2" w:rsidRDefault="002D2D3E" w:rsidP="00895BE8">
      <w:pPr>
        <w:pStyle w:val="Akapitzlist"/>
        <w:numPr>
          <w:ilvl w:val="0"/>
          <w:numId w:val="7"/>
        </w:numPr>
        <w:ind w:left="426"/>
        <w:jc w:val="both"/>
        <w:rPr>
          <w:sz w:val="24"/>
          <w:szCs w:val="24"/>
        </w:rPr>
      </w:pPr>
      <w:r>
        <w:rPr>
          <w:sz w:val="24"/>
          <w:szCs w:val="24"/>
        </w:rPr>
        <w:t>Załączniki przedkładane w oryginale winny być podpisane przez osoby uprawnione lub upoważnione do reprezentowania Grantobiorcy (zgodnie z KRS lub C</w:t>
      </w:r>
      <w:r w:rsidR="004F62D3">
        <w:rPr>
          <w:sz w:val="24"/>
          <w:szCs w:val="24"/>
        </w:rPr>
        <w:t>EiDG) oraz opatrzone pieczęciami imiennymi i firmowymi.</w:t>
      </w:r>
      <w:r w:rsidR="003E1404" w:rsidRPr="00D425D2">
        <w:rPr>
          <w:strike/>
          <w:sz w:val="24"/>
          <w:szCs w:val="24"/>
        </w:rPr>
        <w:t xml:space="preserve"> </w:t>
      </w:r>
    </w:p>
    <w:p w14:paraId="307821FF" w14:textId="77777777" w:rsidR="00D3235F" w:rsidRDefault="004F62D3" w:rsidP="00103F27">
      <w:pPr>
        <w:pStyle w:val="Akapitzlist"/>
        <w:numPr>
          <w:ilvl w:val="0"/>
          <w:numId w:val="7"/>
        </w:numPr>
        <w:ind w:left="426"/>
        <w:jc w:val="both"/>
        <w:rPr>
          <w:sz w:val="24"/>
          <w:szCs w:val="24"/>
        </w:rPr>
      </w:pPr>
      <w:r w:rsidRPr="00D425D2">
        <w:rPr>
          <w:sz w:val="24"/>
          <w:szCs w:val="24"/>
        </w:rPr>
        <w:t xml:space="preserve">Załączniki przedkładane jako kopie </w:t>
      </w:r>
      <w:r w:rsidR="00A76AE5" w:rsidRPr="00D425D2">
        <w:rPr>
          <w:sz w:val="24"/>
          <w:szCs w:val="24"/>
        </w:rPr>
        <w:t xml:space="preserve">powinny być </w:t>
      </w:r>
      <w:r w:rsidR="00A01807">
        <w:rPr>
          <w:sz w:val="24"/>
          <w:szCs w:val="24"/>
        </w:rPr>
        <w:t xml:space="preserve">oznaczone klauzulą „za zgodność z oryginałem”, </w:t>
      </w:r>
      <w:r w:rsidRPr="00D425D2">
        <w:rPr>
          <w:sz w:val="24"/>
          <w:szCs w:val="24"/>
        </w:rPr>
        <w:t>podpisane przez osoby uprawnione lub upoważnione do reprezentowania Grantobiorcy (zgodnie z KRS lub CEiDG) oraz opatrzone pieczęciami imiennymi i firmowymi.</w:t>
      </w:r>
    </w:p>
    <w:p w14:paraId="219BD019" w14:textId="0BBCFE92" w:rsidR="003E1404" w:rsidRPr="00103F27" w:rsidRDefault="00E30888" w:rsidP="00103F27">
      <w:pPr>
        <w:pStyle w:val="Akapitzlist"/>
        <w:numPr>
          <w:ilvl w:val="0"/>
          <w:numId w:val="7"/>
        </w:numPr>
        <w:ind w:left="426"/>
        <w:jc w:val="both"/>
        <w:rPr>
          <w:sz w:val="24"/>
          <w:szCs w:val="24"/>
        </w:rPr>
      </w:pPr>
      <w:r>
        <w:rPr>
          <w:sz w:val="24"/>
          <w:szCs w:val="24"/>
        </w:rPr>
        <w:t>Złożone dokumenty nie podlegają zwrotowi.</w:t>
      </w:r>
    </w:p>
    <w:p w14:paraId="3DDE7150" w14:textId="433DF149" w:rsidR="00D337B3" w:rsidRPr="0039621E" w:rsidRDefault="003E1404" w:rsidP="00E47449">
      <w:pPr>
        <w:pStyle w:val="Akapitzlist"/>
        <w:numPr>
          <w:ilvl w:val="0"/>
          <w:numId w:val="7"/>
        </w:numPr>
        <w:ind w:left="426"/>
        <w:jc w:val="both"/>
        <w:rPr>
          <w:sz w:val="24"/>
          <w:szCs w:val="24"/>
        </w:rPr>
      </w:pPr>
      <w:r w:rsidRPr="0039621E">
        <w:rPr>
          <w:sz w:val="24"/>
          <w:szCs w:val="24"/>
        </w:rPr>
        <w:t xml:space="preserve"> </w:t>
      </w:r>
      <w:r w:rsidR="00696CD1" w:rsidRPr="0039621E">
        <w:rPr>
          <w:sz w:val="24"/>
          <w:szCs w:val="24"/>
        </w:rPr>
        <w:t>Grantobiorca</w:t>
      </w:r>
      <w:r w:rsidRPr="0039621E">
        <w:rPr>
          <w:sz w:val="24"/>
          <w:szCs w:val="24"/>
        </w:rPr>
        <w:t xml:space="preserve"> może wycofać</w:t>
      </w:r>
      <w:r w:rsidR="004F62D3">
        <w:rPr>
          <w:sz w:val="24"/>
          <w:szCs w:val="24"/>
        </w:rPr>
        <w:t xml:space="preserve"> się</w:t>
      </w:r>
      <w:r w:rsidRPr="0039621E">
        <w:rPr>
          <w:sz w:val="24"/>
          <w:szCs w:val="24"/>
        </w:rPr>
        <w:t xml:space="preserve"> z procesu oceny złożon</w:t>
      </w:r>
      <w:r w:rsidR="004F62D3">
        <w:rPr>
          <w:sz w:val="24"/>
          <w:szCs w:val="24"/>
        </w:rPr>
        <w:t>ego</w:t>
      </w:r>
      <w:r w:rsidRPr="0039621E">
        <w:rPr>
          <w:sz w:val="24"/>
          <w:szCs w:val="24"/>
        </w:rPr>
        <w:t xml:space="preserve"> Wnios</w:t>
      </w:r>
      <w:r w:rsidR="004F62D3">
        <w:rPr>
          <w:sz w:val="24"/>
          <w:szCs w:val="24"/>
        </w:rPr>
        <w:t>ku</w:t>
      </w:r>
      <w:r w:rsidRPr="0039621E">
        <w:rPr>
          <w:sz w:val="24"/>
          <w:szCs w:val="24"/>
        </w:rPr>
        <w:t xml:space="preserve"> o </w:t>
      </w:r>
      <w:r w:rsidR="004F62D3">
        <w:rPr>
          <w:sz w:val="24"/>
          <w:szCs w:val="24"/>
        </w:rPr>
        <w:t>udzielenie</w:t>
      </w:r>
      <w:r w:rsidR="004F62D3" w:rsidRPr="0039621E">
        <w:rPr>
          <w:sz w:val="24"/>
          <w:szCs w:val="24"/>
        </w:rPr>
        <w:t xml:space="preserve"> </w:t>
      </w:r>
      <w:r w:rsidR="00696CD1" w:rsidRPr="0039621E">
        <w:rPr>
          <w:sz w:val="24"/>
          <w:szCs w:val="24"/>
        </w:rPr>
        <w:t>Grantu bez podania przyczyny</w:t>
      </w:r>
      <w:r w:rsidRPr="0039621E">
        <w:rPr>
          <w:sz w:val="24"/>
          <w:szCs w:val="24"/>
        </w:rPr>
        <w:t xml:space="preserve"> </w:t>
      </w:r>
      <w:r w:rsidR="00696CD1" w:rsidRPr="0039621E">
        <w:rPr>
          <w:sz w:val="24"/>
          <w:szCs w:val="24"/>
        </w:rPr>
        <w:t>po</w:t>
      </w:r>
      <w:r w:rsidRPr="0039621E">
        <w:rPr>
          <w:sz w:val="24"/>
          <w:szCs w:val="24"/>
        </w:rPr>
        <w:t xml:space="preserve">przez </w:t>
      </w:r>
      <w:r w:rsidR="00696CD1" w:rsidRPr="0039621E">
        <w:rPr>
          <w:sz w:val="24"/>
          <w:szCs w:val="24"/>
        </w:rPr>
        <w:t>złożenie pisemnego oświadczenia. Wówczas W</w:t>
      </w:r>
      <w:r w:rsidRPr="0039621E">
        <w:rPr>
          <w:sz w:val="24"/>
          <w:szCs w:val="24"/>
        </w:rPr>
        <w:t xml:space="preserve">niosek nie będzie podlegał dalszej ocenie. </w:t>
      </w:r>
    </w:p>
    <w:p w14:paraId="2A3DDDB8" w14:textId="77777777" w:rsidR="002C1DEE" w:rsidRPr="0039621E" w:rsidRDefault="002C1DEE" w:rsidP="002C1DEE">
      <w:pPr>
        <w:spacing w:after="0"/>
        <w:jc w:val="center"/>
        <w:rPr>
          <w:rFonts w:cs="Cambria"/>
          <w:b/>
          <w:bCs/>
          <w:color w:val="000000"/>
          <w:sz w:val="24"/>
          <w:szCs w:val="24"/>
        </w:rPr>
      </w:pPr>
      <w:r w:rsidRPr="0039621E">
        <w:rPr>
          <w:rFonts w:cs="Cambria"/>
          <w:b/>
          <w:bCs/>
          <w:color w:val="000000"/>
          <w:sz w:val="24"/>
          <w:szCs w:val="24"/>
        </w:rPr>
        <w:t>§ 9</w:t>
      </w:r>
    </w:p>
    <w:p w14:paraId="226F9458" w14:textId="3A5E48E6" w:rsidR="002C1DEE" w:rsidRPr="0039621E" w:rsidRDefault="002C1DEE" w:rsidP="002C1DEE">
      <w:pPr>
        <w:spacing w:after="160"/>
        <w:jc w:val="center"/>
        <w:rPr>
          <w:rFonts w:cs="Calibri"/>
          <w:b/>
          <w:sz w:val="24"/>
          <w:szCs w:val="24"/>
        </w:rPr>
      </w:pPr>
      <w:r w:rsidRPr="0039621E">
        <w:rPr>
          <w:rFonts w:cs="Calibri"/>
          <w:b/>
          <w:sz w:val="24"/>
          <w:szCs w:val="24"/>
        </w:rPr>
        <w:t xml:space="preserve">Ocena </w:t>
      </w:r>
      <w:r w:rsidR="008663A9" w:rsidRPr="0039621E">
        <w:rPr>
          <w:rFonts w:cs="Calibri"/>
          <w:b/>
          <w:sz w:val="24"/>
          <w:szCs w:val="24"/>
        </w:rPr>
        <w:t xml:space="preserve">Wniosku o </w:t>
      </w:r>
      <w:r w:rsidR="00E369D8">
        <w:rPr>
          <w:rFonts w:cs="Calibri"/>
          <w:b/>
          <w:sz w:val="24"/>
          <w:szCs w:val="24"/>
        </w:rPr>
        <w:t>udzielenie</w:t>
      </w:r>
      <w:r w:rsidR="00E369D8" w:rsidRPr="0039621E">
        <w:rPr>
          <w:rFonts w:cs="Calibri"/>
          <w:b/>
          <w:sz w:val="24"/>
          <w:szCs w:val="24"/>
        </w:rPr>
        <w:t xml:space="preserve"> </w:t>
      </w:r>
      <w:r w:rsidR="008663A9" w:rsidRPr="0039621E">
        <w:rPr>
          <w:rFonts w:cs="Calibri"/>
          <w:b/>
          <w:sz w:val="24"/>
          <w:szCs w:val="24"/>
        </w:rPr>
        <w:t xml:space="preserve">Grantu </w:t>
      </w:r>
    </w:p>
    <w:p w14:paraId="11774C7B" w14:textId="02905944" w:rsidR="00C968D1" w:rsidRPr="0039621E" w:rsidRDefault="00C968D1" w:rsidP="00EF1B4D">
      <w:pPr>
        <w:pStyle w:val="Akapitzlist"/>
        <w:numPr>
          <w:ilvl w:val="0"/>
          <w:numId w:val="9"/>
        </w:numPr>
        <w:spacing w:after="160"/>
        <w:ind w:left="567" w:hanging="567"/>
        <w:jc w:val="both"/>
        <w:rPr>
          <w:rFonts w:cs="Calibri"/>
          <w:sz w:val="24"/>
          <w:szCs w:val="24"/>
        </w:rPr>
      </w:pPr>
      <w:r w:rsidRPr="0039621E">
        <w:rPr>
          <w:rFonts w:cs="Calibri"/>
          <w:sz w:val="24"/>
          <w:szCs w:val="24"/>
        </w:rPr>
        <w:t xml:space="preserve">Ocena Wniosku o </w:t>
      </w:r>
      <w:r w:rsidR="00E369D8">
        <w:rPr>
          <w:rFonts w:cs="Calibri"/>
          <w:sz w:val="24"/>
          <w:szCs w:val="24"/>
        </w:rPr>
        <w:t>udzielenie</w:t>
      </w:r>
      <w:r w:rsidR="00E369D8" w:rsidRPr="0039621E">
        <w:rPr>
          <w:rFonts w:cs="Calibri"/>
          <w:sz w:val="24"/>
          <w:szCs w:val="24"/>
        </w:rPr>
        <w:t xml:space="preserve"> </w:t>
      </w:r>
      <w:r w:rsidRPr="0039621E">
        <w:rPr>
          <w:rFonts w:cs="Calibri"/>
          <w:sz w:val="24"/>
          <w:szCs w:val="24"/>
        </w:rPr>
        <w:t xml:space="preserve">Grantu składa się z dwóch etapów: oceny formalnej </w:t>
      </w:r>
      <w:r w:rsidR="00E369D8">
        <w:rPr>
          <w:rFonts w:cs="Calibri"/>
          <w:sz w:val="24"/>
          <w:szCs w:val="24"/>
        </w:rPr>
        <w:t>oraz</w:t>
      </w:r>
      <w:r w:rsidRPr="0039621E">
        <w:rPr>
          <w:rFonts w:cs="Calibri"/>
          <w:sz w:val="24"/>
          <w:szCs w:val="24"/>
        </w:rPr>
        <w:t xml:space="preserve"> oceny merytorycznej i przebiega zgodnie z</w:t>
      </w:r>
      <w:r w:rsidR="00EF1B4D" w:rsidRPr="0039621E">
        <w:rPr>
          <w:rFonts w:cs="Calibri"/>
          <w:sz w:val="24"/>
          <w:szCs w:val="24"/>
        </w:rPr>
        <w:t xml:space="preserve"> </w:t>
      </w:r>
      <w:r w:rsidR="007B040A" w:rsidRPr="0039621E">
        <w:rPr>
          <w:rFonts w:cs="Calibri"/>
          <w:sz w:val="24"/>
          <w:szCs w:val="24"/>
        </w:rPr>
        <w:t>przyjętymi kryteriami</w:t>
      </w:r>
      <w:r w:rsidRPr="0039621E">
        <w:rPr>
          <w:rFonts w:cs="Calibri"/>
          <w:sz w:val="24"/>
          <w:szCs w:val="24"/>
        </w:rPr>
        <w:t xml:space="preserve"> formalnymi i merytorycznymi</w:t>
      </w:r>
      <w:r w:rsidRPr="0014386B">
        <w:rPr>
          <w:rFonts w:cs="Calibri"/>
          <w:sz w:val="24"/>
          <w:szCs w:val="24"/>
        </w:rPr>
        <w:t>,</w:t>
      </w:r>
      <w:r w:rsidR="00EF1B4D" w:rsidRPr="0039621E">
        <w:rPr>
          <w:rFonts w:cs="Calibri"/>
          <w:b/>
          <w:sz w:val="24"/>
          <w:szCs w:val="24"/>
        </w:rPr>
        <w:t xml:space="preserve"> </w:t>
      </w:r>
      <w:r w:rsidR="00EF1B4D" w:rsidRPr="0039621E">
        <w:rPr>
          <w:rFonts w:cs="Calibri"/>
          <w:sz w:val="24"/>
          <w:szCs w:val="24"/>
        </w:rPr>
        <w:t xml:space="preserve">stanowiącymi </w:t>
      </w:r>
      <w:r w:rsidR="00E369D8">
        <w:rPr>
          <w:rFonts w:cs="Calibri"/>
          <w:b/>
          <w:i/>
          <w:sz w:val="24"/>
          <w:szCs w:val="24"/>
        </w:rPr>
        <w:t>Z</w:t>
      </w:r>
      <w:r w:rsidR="007B040A" w:rsidRPr="00FB1807">
        <w:rPr>
          <w:rFonts w:cs="Calibri"/>
          <w:b/>
          <w:i/>
          <w:sz w:val="24"/>
          <w:szCs w:val="24"/>
        </w:rPr>
        <w:t>ałączniki nr</w:t>
      </w:r>
      <w:r w:rsidR="00FB1807" w:rsidRPr="00FB1807">
        <w:rPr>
          <w:rFonts w:cs="Calibri"/>
          <w:b/>
          <w:i/>
          <w:sz w:val="24"/>
          <w:szCs w:val="24"/>
        </w:rPr>
        <w:t xml:space="preserve"> 2</w:t>
      </w:r>
      <w:r w:rsidR="00BC4C18" w:rsidRPr="00FB1807">
        <w:rPr>
          <w:rFonts w:cs="Calibri"/>
          <w:b/>
          <w:i/>
          <w:sz w:val="24"/>
          <w:szCs w:val="24"/>
        </w:rPr>
        <w:t xml:space="preserve"> i </w:t>
      </w:r>
      <w:r w:rsidR="007B040A" w:rsidRPr="00FB1807">
        <w:rPr>
          <w:rFonts w:cs="Calibri"/>
          <w:b/>
          <w:i/>
          <w:sz w:val="24"/>
          <w:szCs w:val="24"/>
        </w:rPr>
        <w:t>nr 3</w:t>
      </w:r>
      <w:r w:rsidR="007B040A">
        <w:rPr>
          <w:rFonts w:cs="Calibri"/>
          <w:sz w:val="24"/>
          <w:szCs w:val="24"/>
        </w:rPr>
        <w:t xml:space="preserve"> </w:t>
      </w:r>
      <w:r w:rsidR="007B040A" w:rsidRPr="0039621E">
        <w:rPr>
          <w:rFonts w:cs="Calibri"/>
          <w:sz w:val="24"/>
          <w:szCs w:val="24"/>
        </w:rPr>
        <w:t>do</w:t>
      </w:r>
      <w:r w:rsidR="001F6DA9">
        <w:rPr>
          <w:rFonts w:cs="Calibri"/>
          <w:sz w:val="24"/>
          <w:szCs w:val="24"/>
        </w:rPr>
        <w:t xml:space="preserve"> niniejszego</w:t>
      </w:r>
      <w:r w:rsidR="00EF1B4D" w:rsidRPr="0039621E">
        <w:rPr>
          <w:rFonts w:cs="Calibri"/>
          <w:sz w:val="24"/>
          <w:szCs w:val="24"/>
        </w:rPr>
        <w:t xml:space="preserve"> </w:t>
      </w:r>
      <w:r w:rsidR="00EF1B4D" w:rsidRPr="0014386B">
        <w:rPr>
          <w:rFonts w:cs="Calibri"/>
          <w:b/>
          <w:sz w:val="24"/>
          <w:szCs w:val="24"/>
        </w:rPr>
        <w:t>Regulaminu</w:t>
      </w:r>
      <w:r w:rsidR="00EF1B4D" w:rsidRPr="00FB1807">
        <w:rPr>
          <w:rFonts w:cs="Calibri"/>
          <w:b/>
          <w:sz w:val="24"/>
          <w:szCs w:val="24"/>
        </w:rPr>
        <w:t>.</w:t>
      </w:r>
      <w:r w:rsidRPr="0039621E">
        <w:rPr>
          <w:rFonts w:cs="Calibri"/>
          <w:sz w:val="24"/>
          <w:szCs w:val="24"/>
        </w:rPr>
        <w:t xml:space="preserve"> </w:t>
      </w:r>
    </w:p>
    <w:p w14:paraId="1BA9C28C" w14:textId="5649F43C" w:rsidR="00EF1B4D" w:rsidRPr="0039621E" w:rsidRDefault="00EF1B4D" w:rsidP="00EF1B4D">
      <w:pPr>
        <w:pStyle w:val="Akapitzlist"/>
        <w:numPr>
          <w:ilvl w:val="0"/>
          <w:numId w:val="9"/>
        </w:numPr>
        <w:spacing w:after="160"/>
        <w:ind w:left="567" w:hanging="567"/>
        <w:jc w:val="both"/>
        <w:rPr>
          <w:rFonts w:cs="Calibri"/>
          <w:sz w:val="24"/>
          <w:szCs w:val="24"/>
        </w:rPr>
      </w:pPr>
      <w:r w:rsidRPr="0039621E">
        <w:rPr>
          <w:rFonts w:cs="Calibri"/>
          <w:sz w:val="24"/>
          <w:szCs w:val="24"/>
        </w:rPr>
        <w:t>Ocena kryteriów formalnych jest oceną: Tak (</w:t>
      </w:r>
      <w:r w:rsidR="007B040A" w:rsidRPr="0039621E">
        <w:rPr>
          <w:rFonts w:cs="Calibri"/>
          <w:sz w:val="24"/>
          <w:szCs w:val="24"/>
        </w:rPr>
        <w:t>spełnia) /Nie</w:t>
      </w:r>
      <w:r w:rsidRPr="0039621E">
        <w:rPr>
          <w:rFonts w:cs="Calibri"/>
          <w:sz w:val="24"/>
          <w:szCs w:val="24"/>
        </w:rPr>
        <w:t xml:space="preserve"> (nie spełnia).</w:t>
      </w:r>
    </w:p>
    <w:p w14:paraId="3DFC3815" w14:textId="5FD662D5" w:rsidR="008663A9" w:rsidRDefault="008663A9" w:rsidP="008663A9">
      <w:pPr>
        <w:pStyle w:val="Akapitzlist"/>
        <w:numPr>
          <w:ilvl w:val="0"/>
          <w:numId w:val="9"/>
        </w:numPr>
        <w:spacing w:after="160"/>
        <w:ind w:left="567" w:hanging="567"/>
        <w:jc w:val="both"/>
        <w:rPr>
          <w:rFonts w:cs="Calibri"/>
          <w:sz w:val="24"/>
          <w:szCs w:val="24"/>
        </w:rPr>
      </w:pPr>
      <w:r w:rsidRPr="0039621E">
        <w:rPr>
          <w:rFonts w:cs="Calibri"/>
          <w:sz w:val="24"/>
          <w:szCs w:val="24"/>
        </w:rPr>
        <w:t xml:space="preserve">Zważywszy, że decyzja o przyznaniu </w:t>
      </w:r>
      <w:r w:rsidR="00E369D8">
        <w:rPr>
          <w:rFonts w:cs="Calibri"/>
          <w:sz w:val="24"/>
          <w:szCs w:val="24"/>
        </w:rPr>
        <w:t>G</w:t>
      </w:r>
      <w:r w:rsidRPr="0039621E">
        <w:rPr>
          <w:rFonts w:cs="Calibri"/>
          <w:sz w:val="24"/>
          <w:szCs w:val="24"/>
        </w:rPr>
        <w:t xml:space="preserve">rantu jest jednocześnie decyzją o udzieleniu pomocy </w:t>
      </w:r>
      <w:r w:rsidRPr="00D425D2">
        <w:rPr>
          <w:rFonts w:cs="Calibri"/>
          <w:i/>
          <w:sz w:val="24"/>
          <w:szCs w:val="24"/>
        </w:rPr>
        <w:t>de minimis</w:t>
      </w:r>
      <w:r w:rsidR="00E369D8">
        <w:rPr>
          <w:rFonts w:cs="Calibri"/>
          <w:sz w:val="24"/>
          <w:szCs w:val="24"/>
        </w:rPr>
        <w:t>,</w:t>
      </w:r>
      <w:r w:rsidRPr="0039621E">
        <w:rPr>
          <w:rFonts w:cs="Calibri"/>
          <w:sz w:val="24"/>
          <w:szCs w:val="24"/>
        </w:rPr>
        <w:t xml:space="preserve"> ocena formalna składa się łącznie z oceny spełnienia kryteriów formalnych związanych z wymaganiami </w:t>
      </w:r>
      <w:r w:rsidR="00E369D8">
        <w:rPr>
          <w:rFonts w:cs="Calibri"/>
          <w:sz w:val="24"/>
          <w:szCs w:val="24"/>
        </w:rPr>
        <w:t>P</w:t>
      </w:r>
      <w:r w:rsidRPr="0039621E">
        <w:rPr>
          <w:rFonts w:cs="Calibri"/>
          <w:sz w:val="24"/>
          <w:szCs w:val="24"/>
        </w:rPr>
        <w:t>rojektu grantowego oraz wymaga</w:t>
      </w:r>
      <w:r w:rsidR="003A0BE6">
        <w:rPr>
          <w:rFonts w:cs="Calibri"/>
          <w:sz w:val="24"/>
          <w:szCs w:val="24"/>
        </w:rPr>
        <w:t>niami</w:t>
      </w:r>
      <w:r w:rsidRPr="0039621E">
        <w:rPr>
          <w:rFonts w:cs="Calibri"/>
          <w:sz w:val="24"/>
          <w:szCs w:val="24"/>
        </w:rPr>
        <w:t xml:space="preserve"> UE ws</w:t>
      </w:r>
      <w:r w:rsidR="00E369D8">
        <w:rPr>
          <w:rFonts w:cs="Calibri"/>
          <w:sz w:val="24"/>
          <w:szCs w:val="24"/>
        </w:rPr>
        <w:t>.</w:t>
      </w:r>
      <w:r w:rsidRPr="0039621E">
        <w:rPr>
          <w:rFonts w:cs="Calibri"/>
          <w:sz w:val="24"/>
          <w:szCs w:val="24"/>
        </w:rPr>
        <w:t xml:space="preserve"> kryteriów przyznawania pomocy </w:t>
      </w:r>
      <w:r w:rsidRPr="00D425D2">
        <w:rPr>
          <w:rFonts w:cs="Calibri"/>
          <w:i/>
          <w:sz w:val="24"/>
          <w:szCs w:val="24"/>
        </w:rPr>
        <w:t>de minimis</w:t>
      </w:r>
      <w:r w:rsidRPr="0039621E">
        <w:rPr>
          <w:rFonts w:cs="Calibri"/>
          <w:sz w:val="24"/>
          <w:szCs w:val="24"/>
        </w:rPr>
        <w:t xml:space="preserve">. </w:t>
      </w:r>
    </w:p>
    <w:p w14:paraId="3B91E6B0" w14:textId="517E5C0E" w:rsidR="003A0BE6" w:rsidRPr="0014386B" w:rsidRDefault="003A0BE6" w:rsidP="0014386B">
      <w:pPr>
        <w:pStyle w:val="Akapitzlist"/>
        <w:numPr>
          <w:ilvl w:val="0"/>
          <w:numId w:val="9"/>
        </w:numPr>
        <w:spacing w:after="160"/>
        <w:ind w:left="567" w:hanging="567"/>
        <w:jc w:val="both"/>
        <w:rPr>
          <w:rFonts w:cs="Calibri"/>
          <w:sz w:val="24"/>
          <w:szCs w:val="24"/>
        </w:rPr>
      </w:pPr>
      <w:r w:rsidRPr="0014386B">
        <w:rPr>
          <w:rFonts w:cs="Calibri"/>
          <w:sz w:val="24"/>
          <w:szCs w:val="24"/>
        </w:rPr>
        <w:t xml:space="preserve">W przypadku stwierdzenia braków bądź uchybień formalnych we Wniosku lub wśród wymaganych dokumentów, o których mowa w </w:t>
      </w:r>
      <w:r w:rsidR="00E9780F">
        <w:rPr>
          <w:rFonts w:cs="Cambria"/>
          <w:bCs/>
          <w:sz w:val="24"/>
          <w:szCs w:val="24"/>
        </w:rPr>
        <w:t>§ 8 ust. 7</w:t>
      </w:r>
      <w:r w:rsidRPr="0014386B">
        <w:rPr>
          <w:rFonts w:cs="Cambria"/>
          <w:bCs/>
          <w:sz w:val="24"/>
          <w:szCs w:val="24"/>
        </w:rPr>
        <w:t xml:space="preserve"> niniejszego</w:t>
      </w:r>
      <w:r w:rsidRPr="0014386B">
        <w:rPr>
          <w:rFonts w:cs="Cambria"/>
          <w:b/>
          <w:bCs/>
          <w:sz w:val="24"/>
          <w:szCs w:val="24"/>
        </w:rPr>
        <w:t xml:space="preserve"> Regulaminu, </w:t>
      </w:r>
      <w:r w:rsidRPr="0014386B">
        <w:rPr>
          <w:rFonts w:cs="Calibri"/>
          <w:sz w:val="24"/>
          <w:szCs w:val="24"/>
        </w:rPr>
        <w:t xml:space="preserve">Grantodawca/Partner Grantodawcy zwraca się </w:t>
      </w:r>
      <w:r w:rsidR="00A01807" w:rsidRPr="0014386B">
        <w:rPr>
          <w:rFonts w:cs="Calibri"/>
          <w:sz w:val="24"/>
          <w:szCs w:val="24"/>
        </w:rPr>
        <w:t xml:space="preserve">drogą mailową </w:t>
      </w:r>
      <w:r w:rsidRPr="0014386B">
        <w:rPr>
          <w:rFonts w:cs="Calibri"/>
          <w:sz w:val="24"/>
          <w:szCs w:val="24"/>
        </w:rPr>
        <w:t>do Wnioskodawcy</w:t>
      </w:r>
      <w:r w:rsidR="00A01807" w:rsidRPr="0014386B">
        <w:rPr>
          <w:rFonts w:cs="Calibri"/>
          <w:sz w:val="24"/>
          <w:szCs w:val="24"/>
        </w:rPr>
        <w:t xml:space="preserve"> na wskazany przez niego we Wniosku o udzielenie Grantu adres mailowy</w:t>
      </w:r>
      <w:r w:rsidRPr="0014386B">
        <w:rPr>
          <w:rFonts w:cs="Calibri"/>
          <w:sz w:val="24"/>
          <w:szCs w:val="24"/>
        </w:rPr>
        <w:t xml:space="preserve"> o ich uzupełnienie, wyznaczając jednocześnie termin nie dłuższy niż 5 dni roboczych, w którym należy uzupełnić ww. braki.</w:t>
      </w:r>
    </w:p>
    <w:p w14:paraId="156AC20B" w14:textId="6AE1EF83" w:rsidR="003A0BE6" w:rsidRPr="0014386B" w:rsidRDefault="003A0BE6" w:rsidP="00D425D2">
      <w:pPr>
        <w:pStyle w:val="Akapitzlist"/>
        <w:numPr>
          <w:ilvl w:val="0"/>
          <w:numId w:val="9"/>
        </w:numPr>
        <w:spacing w:after="160"/>
        <w:ind w:left="567" w:hanging="567"/>
        <w:jc w:val="both"/>
        <w:rPr>
          <w:rFonts w:cs="Calibri"/>
          <w:sz w:val="24"/>
          <w:szCs w:val="24"/>
        </w:rPr>
      </w:pPr>
      <w:r w:rsidRPr="0014386B">
        <w:rPr>
          <w:rFonts w:cs="Calibri"/>
          <w:sz w:val="24"/>
          <w:szCs w:val="24"/>
        </w:rPr>
        <w:t>Nieuzupełnienie lub błędne uzupełnienie Wniosku w określonym terminie powoduje jego odrzucenie</w:t>
      </w:r>
      <w:r w:rsidR="001602EA">
        <w:rPr>
          <w:rFonts w:cs="Calibri"/>
          <w:sz w:val="24"/>
          <w:szCs w:val="24"/>
        </w:rPr>
        <w:t xml:space="preserve"> ze względów formalnych</w:t>
      </w:r>
      <w:r w:rsidRPr="0014386B">
        <w:rPr>
          <w:rFonts w:cs="Calibri"/>
          <w:sz w:val="24"/>
          <w:szCs w:val="24"/>
        </w:rPr>
        <w:t xml:space="preserve">, o czym Grantodawca/Partner Grantodawcy </w:t>
      </w:r>
      <w:r w:rsidRPr="0014386B">
        <w:rPr>
          <w:rFonts w:cs="Calibri"/>
          <w:sz w:val="24"/>
          <w:szCs w:val="24"/>
        </w:rPr>
        <w:lastRenderedPageBreak/>
        <w:t xml:space="preserve">powiadamia Wnioskodawcę </w:t>
      </w:r>
      <w:r w:rsidRPr="001602EA">
        <w:rPr>
          <w:rFonts w:cs="Calibri"/>
          <w:sz w:val="24"/>
          <w:szCs w:val="24"/>
        </w:rPr>
        <w:t>drogą mailową</w:t>
      </w:r>
      <w:r w:rsidR="001602EA" w:rsidRPr="001602EA">
        <w:rPr>
          <w:rFonts w:cs="Calibri"/>
          <w:sz w:val="24"/>
          <w:szCs w:val="24"/>
        </w:rPr>
        <w:t xml:space="preserve"> </w:t>
      </w:r>
      <w:r w:rsidR="001602EA" w:rsidRPr="004F1314">
        <w:rPr>
          <w:rFonts w:cs="Calibri"/>
          <w:sz w:val="24"/>
          <w:szCs w:val="24"/>
        </w:rPr>
        <w:t>na wskazany prz</w:t>
      </w:r>
      <w:r w:rsidR="00E362A7">
        <w:rPr>
          <w:rFonts w:cs="Calibri"/>
          <w:sz w:val="24"/>
          <w:szCs w:val="24"/>
        </w:rPr>
        <w:t>ez Wnioskodawcę we Wniosku adre</w:t>
      </w:r>
      <w:r w:rsidR="003B0BF4">
        <w:rPr>
          <w:rFonts w:cs="Calibri"/>
          <w:sz w:val="24"/>
          <w:szCs w:val="24"/>
        </w:rPr>
        <w:t>s</w:t>
      </w:r>
      <w:r w:rsidRPr="0014386B">
        <w:rPr>
          <w:rFonts w:cs="Calibri"/>
          <w:sz w:val="24"/>
          <w:szCs w:val="24"/>
        </w:rPr>
        <w:t xml:space="preserve">.  </w:t>
      </w:r>
    </w:p>
    <w:p w14:paraId="3E1098FC" w14:textId="3E9A7373" w:rsidR="008663A9" w:rsidRPr="0039621E" w:rsidRDefault="00EF1B4D" w:rsidP="00D425D2">
      <w:pPr>
        <w:pStyle w:val="Akapitzlist"/>
        <w:numPr>
          <w:ilvl w:val="0"/>
          <w:numId w:val="9"/>
        </w:numPr>
        <w:spacing w:after="160"/>
        <w:ind w:left="567" w:hanging="567"/>
        <w:jc w:val="both"/>
        <w:rPr>
          <w:rFonts w:cs="Calibri"/>
          <w:sz w:val="24"/>
          <w:szCs w:val="24"/>
        </w:rPr>
      </w:pPr>
      <w:r w:rsidRPr="0039621E">
        <w:rPr>
          <w:rFonts w:cs="Calibri"/>
          <w:sz w:val="24"/>
          <w:szCs w:val="24"/>
        </w:rPr>
        <w:t xml:space="preserve">Do etapu oceny merytorycznej kwalifikowane są </w:t>
      </w:r>
      <w:r w:rsidR="00E369D8">
        <w:rPr>
          <w:rFonts w:cs="Calibri"/>
          <w:sz w:val="24"/>
          <w:szCs w:val="24"/>
        </w:rPr>
        <w:t>W</w:t>
      </w:r>
      <w:r w:rsidRPr="0039621E">
        <w:rPr>
          <w:rFonts w:cs="Calibri"/>
          <w:sz w:val="24"/>
          <w:szCs w:val="24"/>
        </w:rPr>
        <w:t>nioski, które spełniły wszystkie kryteria formalne</w:t>
      </w:r>
      <w:r w:rsidR="008663A9" w:rsidRPr="0039621E">
        <w:rPr>
          <w:rFonts w:cs="Calibri"/>
          <w:sz w:val="24"/>
          <w:szCs w:val="24"/>
        </w:rPr>
        <w:t>.</w:t>
      </w:r>
    </w:p>
    <w:p w14:paraId="7B9B5C6F" w14:textId="194EB90C" w:rsidR="008663A9" w:rsidRPr="0039621E" w:rsidRDefault="008663A9" w:rsidP="00D425D2">
      <w:pPr>
        <w:pStyle w:val="Akapitzlist"/>
        <w:numPr>
          <w:ilvl w:val="0"/>
          <w:numId w:val="9"/>
        </w:numPr>
        <w:spacing w:after="160"/>
        <w:ind w:left="567" w:hanging="567"/>
        <w:jc w:val="both"/>
        <w:rPr>
          <w:rFonts w:cs="Calibri"/>
          <w:sz w:val="24"/>
          <w:szCs w:val="24"/>
        </w:rPr>
      </w:pPr>
      <w:r w:rsidRPr="0039621E">
        <w:rPr>
          <w:rFonts w:cs="Calibri"/>
          <w:sz w:val="24"/>
          <w:szCs w:val="24"/>
        </w:rPr>
        <w:t xml:space="preserve">Ocena merytoryczna polega na ocenie stopnia zgodności </w:t>
      </w:r>
      <w:r w:rsidR="00E369D8">
        <w:rPr>
          <w:rFonts w:cs="Calibri"/>
          <w:sz w:val="24"/>
          <w:szCs w:val="24"/>
        </w:rPr>
        <w:t>W</w:t>
      </w:r>
      <w:r w:rsidRPr="0039621E">
        <w:rPr>
          <w:rFonts w:cs="Calibri"/>
          <w:sz w:val="24"/>
          <w:szCs w:val="24"/>
        </w:rPr>
        <w:t xml:space="preserve">niosku o </w:t>
      </w:r>
      <w:r w:rsidR="00E369D8">
        <w:rPr>
          <w:rFonts w:cs="Calibri"/>
          <w:sz w:val="24"/>
          <w:szCs w:val="24"/>
        </w:rPr>
        <w:t>udzielenie</w:t>
      </w:r>
      <w:r w:rsidR="00E369D8" w:rsidRPr="0039621E">
        <w:rPr>
          <w:rFonts w:cs="Calibri"/>
          <w:sz w:val="24"/>
          <w:szCs w:val="24"/>
        </w:rPr>
        <w:t xml:space="preserve"> </w:t>
      </w:r>
      <w:r w:rsidR="00E369D8">
        <w:rPr>
          <w:rFonts w:cs="Calibri"/>
          <w:sz w:val="24"/>
          <w:szCs w:val="24"/>
        </w:rPr>
        <w:t>G</w:t>
      </w:r>
      <w:r w:rsidRPr="0039621E">
        <w:rPr>
          <w:rFonts w:cs="Calibri"/>
          <w:sz w:val="24"/>
          <w:szCs w:val="24"/>
        </w:rPr>
        <w:t xml:space="preserve">rantu z przyjętymi w </w:t>
      </w:r>
      <w:r w:rsidR="00E369D8">
        <w:rPr>
          <w:rFonts w:cs="Calibri"/>
          <w:sz w:val="24"/>
          <w:szCs w:val="24"/>
        </w:rPr>
        <w:t>P</w:t>
      </w:r>
      <w:r w:rsidRPr="0039621E">
        <w:rPr>
          <w:rFonts w:cs="Calibri"/>
          <w:sz w:val="24"/>
          <w:szCs w:val="24"/>
        </w:rPr>
        <w:t>rojekcie</w:t>
      </w:r>
      <w:r w:rsidR="0000187C" w:rsidRPr="0039621E">
        <w:rPr>
          <w:rFonts w:cs="Calibri"/>
          <w:sz w:val="24"/>
          <w:szCs w:val="24"/>
        </w:rPr>
        <w:t xml:space="preserve"> celami </w:t>
      </w:r>
      <w:r w:rsidR="007B040A" w:rsidRPr="0039621E">
        <w:rPr>
          <w:rFonts w:cs="Calibri"/>
          <w:sz w:val="24"/>
          <w:szCs w:val="24"/>
        </w:rPr>
        <w:t>i kryteriami</w:t>
      </w:r>
      <w:r w:rsidRPr="0039621E">
        <w:rPr>
          <w:rFonts w:cs="Calibri"/>
          <w:sz w:val="24"/>
          <w:szCs w:val="24"/>
        </w:rPr>
        <w:t xml:space="preserve"> merytorycznymi obligatoryjnymi i fakultatywnymi.</w:t>
      </w:r>
    </w:p>
    <w:p w14:paraId="41366942" w14:textId="77777777" w:rsidR="008663A9" w:rsidRPr="0039621E" w:rsidRDefault="008663A9" w:rsidP="00D425D2">
      <w:pPr>
        <w:pStyle w:val="Akapitzlist"/>
        <w:numPr>
          <w:ilvl w:val="0"/>
          <w:numId w:val="9"/>
        </w:numPr>
        <w:spacing w:after="160"/>
        <w:ind w:left="567" w:hanging="567"/>
        <w:jc w:val="both"/>
        <w:rPr>
          <w:rFonts w:cs="Calibri"/>
          <w:sz w:val="24"/>
          <w:szCs w:val="24"/>
        </w:rPr>
      </w:pPr>
      <w:r w:rsidRPr="0039621E">
        <w:rPr>
          <w:rFonts w:cs="Calibri"/>
          <w:sz w:val="24"/>
          <w:szCs w:val="24"/>
        </w:rPr>
        <w:t>Ocena merytoryczna jest oceną punktową.</w:t>
      </w:r>
    </w:p>
    <w:p w14:paraId="57A40B4B" w14:textId="7C1DCC96" w:rsidR="0000187C" w:rsidRPr="0039621E" w:rsidRDefault="008663A9" w:rsidP="00D425D2">
      <w:pPr>
        <w:pStyle w:val="Akapitzlist"/>
        <w:numPr>
          <w:ilvl w:val="0"/>
          <w:numId w:val="9"/>
        </w:numPr>
        <w:spacing w:after="160"/>
        <w:ind w:left="567" w:hanging="567"/>
        <w:jc w:val="both"/>
        <w:rPr>
          <w:rFonts w:cs="Calibri"/>
          <w:sz w:val="24"/>
          <w:szCs w:val="24"/>
        </w:rPr>
      </w:pPr>
      <w:r w:rsidRPr="0039621E">
        <w:rPr>
          <w:rFonts w:cs="Calibri"/>
          <w:sz w:val="24"/>
          <w:szCs w:val="24"/>
        </w:rPr>
        <w:t xml:space="preserve">W przypadku otrzymania oceny </w:t>
      </w:r>
      <w:r w:rsidR="00E369D8">
        <w:rPr>
          <w:rFonts w:cs="Calibri"/>
          <w:sz w:val="24"/>
          <w:szCs w:val="24"/>
        </w:rPr>
        <w:t>„</w:t>
      </w:r>
      <w:r w:rsidRPr="0039621E">
        <w:rPr>
          <w:rFonts w:cs="Calibri"/>
          <w:sz w:val="24"/>
          <w:szCs w:val="24"/>
        </w:rPr>
        <w:t>0</w:t>
      </w:r>
      <w:r w:rsidR="00E369D8">
        <w:rPr>
          <w:rFonts w:cs="Calibri"/>
          <w:sz w:val="24"/>
          <w:szCs w:val="24"/>
        </w:rPr>
        <w:t>”</w:t>
      </w:r>
      <w:r w:rsidRPr="0039621E">
        <w:rPr>
          <w:rFonts w:cs="Calibri"/>
          <w:sz w:val="24"/>
          <w:szCs w:val="24"/>
        </w:rPr>
        <w:t xml:space="preserve"> ze stopnia spełnienia któregokolwiek z kryteriów obligatoryjnych</w:t>
      </w:r>
      <w:r w:rsidR="0000187C" w:rsidRPr="0039621E">
        <w:rPr>
          <w:rFonts w:cs="Calibri"/>
          <w:sz w:val="24"/>
          <w:szCs w:val="24"/>
        </w:rPr>
        <w:t xml:space="preserve">, </w:t>
      </w:r>
      <w:r w:rsidR="00E369D8">
        <w:rPr>
          <w:rFonts w:cs="Calibri"/>
          <w:sz w:val="24"/>
          <w:szCs w:val="24"/>
        </w:rPr>
        <w:t>W</w:t>
      </w:r>
      <w:r w:rsidR="0000187C" w:rsidRPr="0039621E">
        <w:rPr>
          <w:rFonts w:cs="Calibri"/>
          <w:sz w:val="24"/>
          <w:szCs w:val="24"/>
        </w:rPr>
        <w:t>niosek nie może zostać rozpatrzony pozytywnie.</w:t>
      </w:r>
    </w:p>
    <w:p w14:paraId="6B701D6A" w14:textId="77777777" w:rsidR="0000187C" w:rsidRPr="0039621E" w:rsidRDefault="0000187C" w:rsidP="00D425D2">
      <w:pPr>
        <w:pStyle w:val="Akapitzlist"/>
        <w:numPr>
          <w:ilvl w:val="0"/>
          <w:numId w:val="9"/>
        </w:numPr>
        <w:spacing w:after="160"/>
        <w:ind w:left="567" w:hanging="567"/>
        <w:jc w:val="both"/>
        <w:rPr>
          <w:rFonts w:cs="Calibri"/>
          <w:sz w:val="24"/>
          <w:szCs w:val="24"/>
        </w:rPr>
      </w:pPr>
      <w:r w:rsidRPr="0039621E">
        <w:rPr>
          <w:rFonts w:cs="Calibri"/>
          <w:sz w:val="24"/>
          <w:szCs w:val="24"/>
        </w:rPr>
        <w:t>Wniosek w części oceny stopnia spełnienia kryteriów obligatoryjnych musi uzyskać minimum 50% punktów.</w:t>
      </w:r>
    </w:p>
    <w:p w14:paraId="049E0ACA" w14:textId="7F0AB0AA" w:rsidR="008663A9" w:rsidRPr="00D425D2" w:rsidRDefault="0000187C" w:rsidP="003A0BE6">
      <w:pPr>
        <w:pStyle w:val="Akapitzlist"/>
        <w:numPr>
          <w:ilvl w:val="0"/>
          <w:numId w:val="9"/>
        </w:numPr>
        <w:spacing w:after="160"/>
        <w:ind w:left="567" w:hanging="567"/>
        <w:jc w:val="both"/>
        <w:rPr>
          <w:rFonts w:cs="Calibri"/>
          <w:sz w:val="24"/>
          <w:szCs w:val="24"/>
        </w:rPr>
      </w:pPr>
      <w:r w:rsidRPr="0039621E">
        <w:rPr>
          <w:rFonts w:cs="Calibri"/>
          <w:sz w:val="24"/>
          <w:szCs w:val="24"/>
        </w:rPr>
        <w:t xml:space="preserve">Wynikiem oceny merytorycznej jest suma punktów uzyskanych w ocenie kryteriów merytorycznych obligatoryjnych i fakultatywnych, która stanowi o pozycji na liście rankingowej </w:t>
      </w:r>
      <w:r w:rsidR="00E369D8">
        <w:rPr>
          <w:rFonts w:cs="Calibri"/>
          <w:sz w:val="24"/>
          <w:szCs w:val="24"/>
        </w:rPr>
        <w:t>W</w:t>
      </w:r>
      <w:r w:rsidRPr="0039621E">
        <w:rPr>
          <w:rFonts w:cs="Calibri"/>
          <w:sz w:val="24"/>
          <w:szCs w:val="24"/>
        </w:rPr>
        <w:t xml:space="preserve">niosków o </w:t>
      </w:r>
      <w:r w:rsidR="00E369D8">
        <w:rPr>
          <w:rFonts w:cs="Calibri"/>
          <w:sz w:val="24"/>
          <w:szCs w:val="24"/>
        </w:rPr>
        <w:t>udzielenie</w:t>
      </w:r>
      <w:r w:rsidR="00E369D8" w:rsidRPr="0039621E">
        <w:rPr>
          <w:rFonts w:cs="Calibri"/>
          <w:sz w:val="24"/>
          <w:szCs w:val="24"/>
        </w:rPr>
        <w:t xml:space="preserve"> </w:t>
      </w:r>
      <w:r w:rsidR="00E369D8">
        <w:rPr>
          <w:rFonts w:cs="Calibri"/>
          <w:sz w:val="24"/>
          <w:szCs w:val="24"/>
        </w:rPr>
        <w:t>G</w:t>
      </w:r>
      <w:r w:rsidRPr="0039621E">
        <w:rPr>
          <w:rFonts w:cs="Calibri"/>
          <w:sz w:val="24"/>
          <w:szCs w:val="24"/>
        </w:rPr>
        <w:t xml:space="preserve">rantu w ramach danego </w:t>
      </w:r>
      <w:r w:rsidR="001A0C98">
        <w:rPr>
          <w:rFonts w:cs="Calibri"/>
          <w:sz w:val="24"/>
          <w:szCs w:val="24"/>
        </w:rPr>
        <w:t>N</w:t>
      </w:r>
      <w:r w:rsidRPr="0039621E">
        <w:rPr>
          <w:rFonts w:cs="Calibri"/>
          <w:sz w:val="24"/>
          <w:szCs w:val="24"/>
        </w:rPr>
        <w:t xml:space="preserve">aboru.  </w:t>
      </w:r>
    </w:p>
    <w:p w14:paraId="5EC3DCD1" w14:textId="77777777" w:rsidR="00476786" w:rsidRDefault="00476786" w:rsidP="00E85FA2">
      <w:pPr>
        <w:spacing w:after="0"/>
        <w:jc w:val="center"/>
        <w:rPr>
          <w:rFonts w:cs="Calibri"/>
          <w:strike/>
          <w:sz w:val="24"/>
          <w:szCs w:val="24"/>
        </w:rPr>
      </w:pPr>
    </w:p>
    <w:p w14:paraId="5FE3519B" w14:textId="77777777" w:rsidR="00E85FA2" w:rsidRPr="0039621E" w:rsidRDefault="00E85FA2" w:rsidP="00E85FA2">
      <w:pPr>
        <w:spacing w:after="0"/>
        <w:jc w:val="center"/>
        <w:rPr>
          <w:rFonts w:cs="Calibri"/>
          <w:b/>
          <w:bCs/>
          <w:color w:val="000000"/>
          <w:sz w:val="24"/>
          <w:szCs w:val="24"/>
        </w:rPr>
      </w:pPr>
      <w:r w:rsidRPr="0039621E">
        <w:rPr>
          <w:rFonts w:cs="Calibri"/>
          <w:b/>
          <w:bCs/>
          <w:color w:val="000000"/>
          <w:sz w:val="24"/>
          <w:szCs w:val="24"/>
        </w:rPr>
        <w:t>§ 10</w:t>
      </w:r>
    </w:p>
    <w:p w14:paraId="2EBE8FD6" w14:textId="1EFD7091" w:rsidR="00E85FA2" w:rsidRPr="0039621E" w:rsidRDefault="00E85FA2" w:rsidP="00E85FA2">
      <w:pPr>
        <w:spacing w:after="160"/>
        <w:jc w:val="center"/>
        <w:rPr>
          <w:rFonts w:cs="Calibri"/>
          <w:b/>
          <w:sz w:val="24"/>
          <w:szCs w:val="24"/>
        </w:rPr>
      </w:pPr>
      <w:r w:rsidRPr="0039621E">
        <w:rPr>
          <w:rFonts w:cs="Calibri"/>
          <w:b/>
          <w:sz w:val="24"/>
          <w:szCs w:val="24"/>
        </w:rPr>
        <w:t xml:space="preserve">Decyzja w sprawie </w:t>
      </w:r>
      <w:r w:rsidR="00A65178">
        <w:rPr>
          <w:rFonts w:cs="Calibri"/>
          <w:b/>
          <w:sz w:val="24"/>
          <w:szCs w:val="24"/>
        </w:rPr>
        <w:t>udzielenia</w:t>
      </w:r>
      <w:r w:rsidR="00A65178" w:rsidRPr="0039621E">
        <w:rPr>
          <w:rFonts w:cs="Calibri"/>
          <w:b/>
          <w:sz w:val="24"/>
          <w:szCs w:val="24"/>
        </w:rPr>
        <w:t xml:space="preserve"> </w:t>
      </w:r>
      <w:r w:rsidRPr="0039621E">
        <w:rPr>
          <w:rFonts w:cs="Calibri"/>
          <w:b/>
          <w:sz w:val="24"/>
          <w:szCs w:val="24"/>
        </w:rPr>
        <w:t>Grantu</w:t>
      </w:r>
    </w:p>
    <w:p w14:paraId="4452BCFA" w14:textId="08AEBC9B"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 xml:space="preserve">Decyzja w sprawie </w:t>
      </w:r>
      <w:r w:rsidR="00A65178">
        <w:rPr>
          <w:rFonts w:cs="Calibri"/>
          <w:sz w:val="24"/>
          <w:szCs w:val="24"/>
        </w:rPr>
        <w:t>udzielenia</w:t>
      </w:r>
      <w:r w:rsidR="00A65178" w:rsidRPr="0039621E">
        <w:rPr>
          <w:rFonts w:cs="Calibri"/>
          <w:sz w:val="24"/>
          <w:szCs w:val="24"/>
        </w:rPr>
        <w:t xml:space="preserve"> </w:t>
      </w:r>
      <w:r w:rsidRPr="0039621E">
        <w:rPr>
          <w:rFonts w:cs="Calibri"/>
          <w:sz w:val="24"/>
          <w:szCs w:val="24"/>
        </w:rPr>
        <w:t>Grantu podej</w:t>
      </w:r>
      <w:r w:rsidR="00353A13" w:rsidRPr="0039621E">
        <w:rPr>
          <w:rFonts w:cs="Calibri"/>
          <w:sz w:val="24"/>
          <w:szCs w:val="24"/>
        </w:rPr>
        <w:t>mowana jest przez Grantodawcę</w:t>
      </w:r>
      <w:r w:rsidR="00CC3FBB">
        <w:rPr>
          <w:rFonts w:cs="Calibri"/>
          <w:sz w:val="24"/>
          <w:szCs w:val="24"/>
        </w:rPr>
        <w:t>/Partnera Grantodawcy</w:t>
      </w:r>
      <w:r w:rsidR="00353A13" w:rsidRPr="0039621E">
        <w:rPr>
          <w:rFonts w:cs="Calibri"/>
          <w:sz w:val="24"/>
          <w:szCs w:val="24"/>
        </w:rPr>
        <w:t xml:space="preserve"> w </w:t>
      </w:r>
      <w:r w:rsidRPr="0039621E">
        <w:rPr>
          <w:rFonts w:cs="Calibri"/>
          <w:sz w:val="24"/>
          <w:szCs w:val="24"/>
        </w:rPr>
        <w:t xml:space="preserve">formie uchwały/decyzji właściwej dla sposobu podejmowania przez niego decyzji. </w:t>
      </w:r>
    </w:p>
    <w:p w14:paraId="352899E3" w14:textId="20E1FEB5"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Decyzja Grantodawcy</w:t>
      </w:r>
      <w:r w:rsidR="00DE1BB8">
        <w:rPr>
          <w:rFonts w:cs="Calibri"/>
          <w:sz w:val="24"/>
          <w:szCs w:val="24"/>
        </w:rPr>
        <w:t>/Partnera Grantodawcy</w:t>
      </w:r>
      <w:r w:rsidRPr="0039621E">
        <w:rPr>
          <w:rFonts w:cs="Calibri"/>
          <w:sz w:val="24"/>
          <w:szCs w:val="24"/>
        </w:rPr>
        <w:t xml:space="preserve"> przekazywana jest </w:t>
      </w:r>
      <w:r w:rsidR="00353A13" w:rsidRPr="0039621E">
        <w:rPr>
          <w:rFonts w:cs="Calibri"/>
          <w:sz w:val="24"/>
          <w:szCs w:val="24"/>
        </w:rPr>
        <w:t>Grantobiorcy</w:t>
      </w:r>
      <w:r w:rsidRPr="0039621E">
        <w:rPr>
          <w:rFonts w:cs="Calibri"/>
          <w:sz w:val="24"/>
          <w:szCs w:val="24"/>
        </w:rPr>
        <w:t xml:space="preserve"> w formie pisemnej</w:t>
      </w:r>
      <w:r w:rsidR="00D91251" w:rsidRPr="0039621E">
        <w:rPr>
          <w:rFonts w:cs="Calibri"/>
          <w:sz w:val="24"/>
          <w:szCs w:val="24"/>
        </w:rPr>
        <w:t xml:space="preserve"> </w:t>
      </w:r>
      <w:r w:rsidRPr="0039621E">
        <w:rPr>
          <w:rFonts w:cs="Calibri"/>
          <w:sz w:val="24"/>
          <w:szCs w:val="24"/>
        </w:rPr>
        <w:t>niezwłocznie po jej podjęciu</w:t>
      </w:r>
      <w:r w:rsidR="00476786">
        <w:rPr>
          <w:rFonts w:cs="Calibri"/>
          <w:sz w:val="24"/>
          <w:szCs w:val="24"/>
        </w:rPr>
        <w:t xml:space="preserve"> </w:t>
      </w:r>
      <w:r w:rsidR="00476786" w:rsidRPr="001602EA">
        <w:rPr>
          <w:rFonts w:cs="Calibri"/>
          <w:sz w:val="24"/>
          <w:szCs w:val="24"/>
        </w:rPr>
        <w:t>drogą mailową na wskazany przez Grantobiorcę we Wniosku o udzielenie Grantu adres mailowy</w:t>
      </w:r>
      <w:r w:rsidRPr="001602EA">
        <w:rPr>
          <w:rFonts w:cs="Calibri"/>
          <w:sz w:val="24"/>
          <w:szCs w:val="24"/>
        </w:rPr>
        <w:t>.</w:t>
      </w:r>
    </w:p>
    <w:p w14:paraId="71A475D9" w14:textId="2382CC16"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 xml:space="preserve">Decyzja w sprawie </w:t>
      </w:r>
      <w:r w:rsidR="00F527C4">
        <w:rPr>
          <w:rFonts w:cs="Calibri"/>
          <w:sz w:val="24"/>
          <w:szCs w:val="24"/>
        </w:rPr>
        <w:t>udzielenia</w:t>
      </w:r>
      <w:r w:rsidR="00F527C4" w:rsidRPr="0039621E">
        <w:rPr>
          <w:rFonts w:cs="Calibri"/>
          <w:sz w:val="24"/>
          <w:szCs w:val="24"/>
        </w:rPr>
        <w:t xml:space="preserve"> </w:t>
      </w:r>
      <w:r w:rsidRPr="0039621E">
        <w:rPr>
          <w:rFonts w:cs="Calibri"/>
          <w:sz w:val="24"/>
          <w:szCs w:val="24"/>
        </w:rPr>
        <w:t xml:space="preserve">Grantu ważna jest przez 30 dni od daty jej podjęcia i w tym terminie konieczne jest podpisanie z Grantobiorcą Umowy o </w:t>
      </w:r>
      <w:r w:rsidR="00F527C4">
        <w:rPr>
          <w:rFonts w:cs="Calibri"/>
          <w:sz w:val="24"/>
          <w:szCs w:val="24"/>
        </w:rPr>
        <w:t>udzielenie</w:t>
      </w:r>
      <w:r w:rsidR="00F527C4" w:rsidRPr="0039621E">
        <w:rPr>
          <w:rFonts w:cs="Calibri"/>
          <w:sz w:val="24"/>
          <w:szCs w:val="24"/>
        </w:rPr>
        <w:t xml:space="preserve"> </w:t>
      </w:r>
      <w:r w:rsidRPr="0039621E">
        <w:rPr>
          <w:rFonts w:cs="Calibri"/>
          <w:sz w:val="24"/>
          <w:szCs w:val="24"/>
        </w:rPr>
        <w:t>Grantu.</w:t>
      </w:r>
    </w:p>
    <w:p w14:paraId="4D4A049C" w14:textId="6BDC3DEF"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Jeżeli termin, o którym mowa w ust. 3, nie jest możliwy do zachowania przez Grantobiorcę, zobowiązany jest on przed upływem wyznaczonego czasu poinformować pisemnie o tym fakcie Grantodawcę. Grantodawca wyznaczy inny termin.</w:t>
      </w:r>
    </w:p>
    <w:p w14:paraId="2B9FBB66" w14:textId="02FBFBF4"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 xml:space="preserve">W przypadku negatywnej decyzji w sprawie </w:t>
      </w:r>
      <w:r w:rsidR="00F527C4">
        <w:rPr>
          <w:rFonts w:cs="Calibri"/>
          <w:sz w:val="24"/>
          <w:szCs w:val="24"/>
        </w:rPr>
        <w:t>udzielenie</w:t>
      </w:r>
      <w:r w:rsidR="00F527C4" w:rsidRPr="0039621E">
        <w:rPr>
          <w:rFonts w:cs="Calibri"/>
          <w:sz w:val="24"/>
          <w:szCs w:val="24"/>
        </w:rPr>
        <w:t xml:space="preserve"> </w:t>
      </w:r>
      <w:r w:rsidRPr="0039621E">
        <w:rPr>
          <w:rFonts w:cs="Calibri"/>
          <w:sz w:val="24"/>
          <w:szCs w:val="24"/>
        </w:rPr>
        <w:t>Grantu</w:t>
      </w:r>
      <w:r w:rsidR="00353A13" w:rsidRPr="0039621E">
        <w:rPr>
          <w:rFonts w:cs="Calibri"/>
          <w:sz w:val="24"/>
          <w:szCs w:val="24"/>
        </w:rPr>
        <w:t>,</w:t>
      </w:r>
      <w:r w:rsidRPr="0039621E">
        <w:rPr>
          <w:rFonts w:cs="Calibri"/>
          <w:sz w:val="24"/>
          <w:szCs w:val="24"/>
        </w:rPr>
        <w:t xml:space="preserve"> </w:t>
      </w:r>
      <w:r w:rsidR="00353A13" w:rsidRPr="0039621E">
        <w:rPr>
          <w:rFonts w:cs="Calibri"/>
          <w:sz w:val="24"/>
          <w:szCs w:val="24"/>
        </w:rPr>
        <w:t>Grantobiorcy</w:t>
      </w:r>
      <w:r w:rsidRPr="0039621E">
        <w:rPr>
          <w:rFonts w:cs="Calibri"/>
          <w:sz w:val="24"/>
          <w:szCs w:val="24"/>
        </w:rPr>
        <w:t xml:space="preserve"> nie przysługuje prawo odwołania do organów nadrzędnych Grantodawcy oraz do DIP. Decyzja negatywna w sprawie </w:t>
      </w:r>
      <w:r w:rsidR="001E1FCB">
        <w:rPr>
          <w:rFonts w:cs="Calibri"/>
          <w:sz w:val="24"/>
          <w:szCs w:val="24"/>
        </w:rPr>
        <w:t>udzielenia</w:t>
      </w:r>
      <w:r w:rsidR="001E1FCB" w:rsidRPr="0039621E">
        <w:rPr>
          <w:rFonts w:cs="Calibri"/>
          <w:sz w:val="24"/>
          <w:szCs w:val="24"/>
        </w:rPr>
        <w:t xml:space="preserve"> </w:t>
      </w:r>
      <w:r w:rsidRPr="0039621E">
        <w:rPr>
          <w:rFonts w:cs="Calibri"/>
          <w:sz w:val="24"/>
          <w:szCs w:val="24"/>
        </w:rPr>
        <w:t>Grantu nie wymaga uzasadnienia.</w:t>
      </w:r>
    </w:p>
    <w:p w14:paraId="3784A9FD" w14:textId="77777777" w:rsidR="00476786" w:rsidRDefault="00476786" w:rsidP="00E85FA2">
      <w:pPr>
        <w:spacing w:after="0"/>
        <w:jc w:val="center"/>
        <w:rPr>
          <w:rFonts w:cs="Calibri"/>
          <w:b/>
          <w:bCs/>
          <w:color w:val="000000"/>
          <w:sz w:val="24"/>
          <w:szCs w:val="24"/>
        </w:rPr>
      </w:pPr>
    </w:p>
    <w:p w14:paraId="0FD6D585" w14:textId="77777777" w:rsidR="00E85FA2" w:rsidRPr="0039621E" w:rsidRDefault="00E85FA2" w:rsidP="00E85FA2">
      <w:pPr>
        <w:spacing w:after="0"/>
        <w:jc w:val="center"/>
        <w:rPr>
          <w:rFonts w:cs="Calibri"/>
          <w:b/>
          <w:bCs/>
          <w:color w:val="000000"/>
          <w:sz w:val="24"/>
          <w:szCs w:val="24"/>
        </w:rPr>
      </w:pPr>
      <w:r w:rsidRPr="0039621E">
        <w:rPr>
          <w:rFonts w:cs="Calibri"/>
          <w:b/>
          <w:bCs/>
          <w:color w:val="000000"/>
          <w:sz w:val="24"/>
          <w:szCs w:val="24"/>
        </w:rPr>
        <w:t>§ 11</w:t>
      </w:r>
    </w:p>
    <w:p w14:paraId="3FCA0664" w14:textId="17FD6209" w:rsidR="00E85FA2" w:rsidRPr="0039621E" w:rsidRDefault="00E85FA2" w:rsidP="00E85FA2">
      <w:pPr>
        <w:spacing w:after="160"/>
        <w:jc w:val="center"/>
        <w:rPr>
          <w:rFonts w:cs="Calibri"/>
          <w:b/>
          <w:sz w:val="24"/>
          <w:szCs w:val="24"/>
        </w:rPr>
      </w:pPr>
      <w:r w:rsidRPr="0039621E">
        <w:rPr>
          <w:rFonts w:cs="Calibri"/>
          <w:b/>
          <w:sz w:val="24"/>
          <w:szCs w:val="24"/>
        </w:rPr>
        <w:t xml:space="preserve">Umowa o </w:t>
      </w:r>
      <w:r w:rsidR="003571C8">
        <w:rPr>
          <w:rFonts w:cs="Calibri"/>
          <w:b/>
          <w:sz w:val="24"/>
          <w:szCs w:val="24"/>
        </w:rPr>
        <w:t>udzielenie</w:t>
      </w:r>
      <w:r w:rsidR="003571C8" w:rsidRPr="0039621E">
        <w:rPr>
          <w:rFonts w:cs="Calibri"/>
          <w:b/>
          <w:sz w:val="24"/>
          <w:szCs w:val="24"/>
        </w:rPr>
        <w:t xml:space="preserve"> </w:t>
      </w:r>
      <w:r w:rsidRPr="0039621E">
        <w:rPr>
          <w:rFonts w:cs="Calibri"/>
          <w:b/>
          <w:sz w:val="24"/>
          <w:szCs w:val="24"/>
        </w:rPr>
        <w:t>Grantu</w:t>
      </w:r>
    </w:p>
    <w:p w14:paraId="71022A9D" w14:textId="22DC0074" w:rsidR="00E213CF" w:rsidRDefault="00E213CF" w:rsidP="00895BE8">
      <w:pPr>
        <w:pStyle w:val="Akapitzlist"/>
        <w:numPr>
          <w:ilvl w:val="0"/>
          <w:numId w:val="11"/>
        </w:numPr>
        <w:spacing w:after="160"/>
        <w:ind w:left="426" w:hanging="426"/>
        <w:jc w:val="both"/>
        <w:rPr>
          <w:rFonts w:cs="Calibri"/>
          <w:sz w:val="24"/>
          <w:szCs w:val="24"/>
        </w:rPr>
      </w:pPr>
      <w:r w:rsidRPr="0039621E">
        <w:rPr>
          <w:rFonts w:cs="Calibri"/>
          <w:sz w:val="24"/>
          <w:szCs w:val="24"/>
        </w:rPr>
        <w:t xml:space="preserve">Treść </w:t>
      </w:r>
      <w:r w:rsidRPr="00FB1807">
        <w:rPr>
          <w:rFonts w:cs="Calibri"/>
          <w:b/>
          <w:i/>
          <w:sz w:val="24"/>
          <w:szCs w:val="24"/>
        </w:rPr>
        <w:t xml:space="preserve">Umowy o </w:t>
      </w:r>
      <w:r w:rsidR="003571C8">
        <w:rPr>
          <w:rFonts w:cs="Calibri"/>
          <w:b/>
          <w:i/>
          <w:sz w:val="24"/>
          <w:szCs w:val="24"/>
        </w:rPr>
        <w:t>udzielenie</w:t>
      </w:r>
      <w:r w:rsidR="003571C8" w:rsidRPr="00FB1807">
        <w:rPr>
          <w:rFonts w:cs="Calibri"/>
          <w:b/>
          <w:i/>
          <w:sz w:val="24"/>
          <w:szCs w:val="24"/>
        </w:rPr>
        <w:t xml:space="preserve"> </w:t>
      </w:r>
      <w:r w:rsidRPr="00FB1807">
        <w:rPr>
          <w:rFonts w:cs="Calibri"/>
          <w:b/>
          <w:i/>
          <w:sz w:val="24"/>
          <w:szCs w:val="24"/>
        </w:rPr>
        <w:t>Grantu</w:t>
      </w:r>
      <w:r w:rsidRPr="0039621E">
        <w:rPr>
          <w:rFonts w:cs="Calibri"/>
          <w:sz w:val="24"/>
          <w:szCs w:val="24"/>
        </w:rPr>
        <w:t xml:space="preserve"> określa </w:t>
      </w:r>
      <w:r w:rsidR="003571C8">
        <w:rPr>
          <w:rFonts w:cs="Calibri"/>
          <w:b/>
          <w:i/>
          <w:sz w:val="24"/>
          <w:szCs w:val="24"/>
        </w:rPr>
        <w:t>Z</w:t>
      </w:r>
      <w:r w:rsidR="007D3904">
        <w:rPr>
          <w:rFonts w:cs="Calibri"/>
          <w:b/>
          <w:i/>
          <w:sz w:val="24"/>
          <w:szCs w:val="24"/>
        </w:rPr>
        <w:t xml:space="preserve">ałącznik nr 5 </w:t>
      </w:r>
      <w:r w:rsidRPr="0039621E">
        <w:rPr>
          <w:rFonts w:cs="Calibri"/>
          <w:sz w:val="24"/>
          <w:szCs w:val="24"/>
        </w:rPr>
        <w:t xml:space="preserve">do niniejszego </w:t>
      </w:r>
      <w:r w:rsidRPr="001F6DA9">
        <w:rPr>
          <w:rFonts w:cs="Calibri"/>
          <w:b/>
          <w:sz w:val="24"/>
          <w:szCs w:val="24"/>
        </w:rPr>
        <w:t>Regulaminu</w:t>
      </w:r>
      <w:r w:rsidRPr="0039621E">
        <w:rPr>
          <w:rFonts w:cs="Calibri"/>
          <w:sz w:val="24"/>
          <w:szCs w:val="24"/>
        </w:rPr>
        <w:t>.</w:t>
      </w:r>
    </w:p>
    <w:p w14:paraId="2D5AB6C8" w14:textId="35C95AD7" w:rsidR="001A0C98" w:rsidRPr="006E1C44" w:rsidRDefault="001A0C98" w:rsidP="00A94159">
      <w:pPr>
        <w:pStyle w:val="Akapitzlist"/>
        <w:numPr>
          <w:ilvl w:val="0"/>
          <w:numId w:val="11"/>
        </w:numPr>
        <w:spacing w:after="160"/>
        <w:ind w:left="426" w:hanging="426"/>
        <w:jc w:val="both"/>
        <w:rPr>
          <w:rFonts w:cs="Calibri"/>
          <w:sz w:val="24"/>
          <w:szCs w:val="24"/>
        </w:rPr>
      </w:pPr>
      <w:r>
        <w:rPr>
          <w:rFonts w:cs="Calibri"/>
          <w:sz w:val="24"/>
          <w:szCs w:val="24"/>
        </w:rPr>
        <w:t xml:space="preserve">Przed podpisaniem Umowy </w:t>
      </w:r>
      <w:r w:rsidRPr="006A18C2">
        <w:rPr>
          <w:rFonts w:cs="Calibri"/>
          <w:sz w:val="24"/>
          <w:szCs w:val="24"/>
        </w:rPr>
        <w:t xml:space="preserve">Grantobiorca zobowiązany jest do aktualizacji wszystkich oświadczeń i zaświadczeń złożonych w momencie składania </w:t>
      </w:r>
      <w:r>
        <w:rPr>
          <w:rFonts w:cs="Calibri"/>
          <w:sz w:val="24"/>
          <w:szCs w:val="24"/>
        </w:rPr>
        <w:t>W</w:t>
      </w:r>
      <w:r w:rsidRPr="006A18C2">
        <w:rPr>
          <w:rFonts w:cs="Calibri"/>
          <w:sz w:val="24"/>
          <w:szCs w:val="24"/>
        </w:rPr>
        <w:t xml:space="preserve">niosku o </w:t>
      </w:r>
      <w:r>
        <w:rPr>
          <w:rFonts w:cs="Calibri"/>
          <w:sz w:val="24"/>
          <w:szCs w:val="24"/>
        </w:rPr>
        <w:t>udzielenie</w:t>
      </w:r>
      <w:r w:rsidRPr="006A18C2">
        <w:rPr>
          <w:rFonts w:cs="Calibri"/>
          <w:sz w:val="24"/>
          <w:szCs w:val="24"/>
        </w:rPr>
        <w:t xml:space="preserve"> </w:t>
      </w:r>
      <w:r>
        <w:rPr>
          <w:rFonts w:cs="Calibri"/>
          <w:sz w:val="24"/>
          <w:szCs w:val="24"/>
        </w:rPr>
        <w:lastRenderedPageBreak/>
        <w:t xml:space="preserve">Grantu, bądź złożenia pisemnego </w:t>
      </w:r>
      <w:r w:rsidRPr="00D53CE4">
        <w:rPr>
          <w:rFonts w:cs="Calibri"/>
          <w:b/>
          <w:i/>
          <w:sz w:val="24"/>
          <w:szCs w:val="24"/>
        </w:rPr>
        <w:t>Oświadczenia</w:t>
      </w:r>
      <w:r w:rsidRPr="006A18C2">
        <w:rPr>
          <w:rFonts w:cs="Calibri"/>
          <w:sz w:val="24"/>
          <w:szCs w:val="24"/>
        </w:rPr>
        <w:t xml:space="preserve"> o nie wystąpieniu jakichkolwiek zmian w stosunku do informacji zawartych we </w:t>
      </w:r>
      <w:r>
        <w:rPr>
          <w:rFonts w:cs="Calibri"/>
          <w:sz w:val="24"/>
          <w:szCs w:val="24"/>
        </w:rPr>
        <w:t>W</w:t>
      </w:r>
      <w:r w:rsidRPr="006A18C2">
        <w:rPr>
          <w:rFonts w:cs="Calibri"/>
          <w:sz w:val="24"/>
          <w:szCs w:val="24"/>
        </w:rPr>
        <w:t xml:space="preserve">niosku o udzielenie </w:t>
      </w:r>
      <w:r>
        <w:rPr>
          <w:rFonts w:cs="Calibri"/>
          <w:sz w:val="24"/>
          <w:szCs w:val="24"/>
        </w:rPr>
        <w:t>G</w:t>
      </w:r>
      <w:r w:rsidRPr="006A18C2">
        <w:rPr>
          <w:rFonts w:cs="Calibri"/>
          <w:sz w:val="24"/>
          <w:szCs w:val="24"/>
        </w:rPr>
        <w:t xml:space="preserve">rantu i </w:t>
      </w:r>
      <w:r w:rsidR="00CC3FBB">
        <w:rPr>
          <w:rFonts w:cs="Calibri"/>
          <w:sz w:val="24"/>
          <w:szCs w:val="24"/>
        </w:rPr>
        <w:t>w jego z</w:t>
      </w:r>
      <w:r w:rsidRPr="006A18C2">
        <w:rPr>
          <w:rFonts w:cs="Calibri"/>
          <w:sz w:val="24"/>
          <w:szCs w:val="24"/>
        </w:rPr>
        <w:t xml:space="preserve">ałącznikach. W szczególności dotyczy to: zobowiązań publiczno-prawnych, poziomu otrzymanej pomocy </w:t>
      </w:r>
      <w:r w:rsidRPr="005345D2">
        <w:rPr>
          <w:rFonts w:cs="Calibri"/>
          <w:i/>
          <w:sz w:val="24"/>
          <w:szCs w:val="24"/>
        </w:rPr>
        <w:t>de minimis</w:t>
      </w:r>
      <w:r w:rsidRPr="006A18C2">
        <w:rPr>
          <w:rFonts w:cs="Calibri"/>
          <w:sz w:val="24"/>
          <w:szCs w:val="24"/>
        </w:rPr>
        <w:t>,</w:t>
      </w:r>
      <w:r>
        <w:rPr>
          <w:rFonts w:cs="Calibri"/>
          <w:sz w:val="24"/>
          <w:szCs w:val="24"/>
        </w:rPr>
        <w:t xml:space="preserve"> </w:t>
      </w:r>
      <w:r w:rsidRPr="006A18C2">
        <w:rPr>
          <w:rFonts w:cs="Calibri"/>
          <w:sz w:val="24"/>
          <w:szCs w:val="24"/>
        </w:rPr>
        <w:t>kwalifikowalności VAT</w:t>
      </w:r>
      <w:r>
        <w:rPr>
          <w:rFonts w:cs="Calibri"/>
          <w:sz w:val="24"/>
          <w:szCs w:val="24"/>
        </w:rPr>
        <w:t>.</w:t>
      </w:r>
      <w:r>
        <w:rPr>
          <w:rFonts w:cs="Calibri"/>
          <w:color w:val="FF0000"/>
          <w:sz w:val="24"/>
          <w:szCs w:val="24"/>
        </w:rPr>
        <w:t xml:space="preserve"> </w:t>
      </w:r>
      <w:r>
        <w:rPr>
          <w:rFonts w:cs="Calibri"/>
          <w:sz w:val="24"/>
          <w:szCs w:val="24"/>
        </w:rPr>
        <w:t>Treść O</w:t>
      </w:r>
      <w:r w:rsidRPr="00D53CE4">
        <w:rPr>
          <w:rFonts w:cs="Calibri"/>
          <w:sz w:val="24"/>
          <w:szCs w:val="24"/>
        </w:rPr>
        <w:t xml:space="preserve">świadczenia stanowi </w:t>
      </w:r>
      <w:r w:rsidRPr="00D53CE4">
        <w:rPr>
          <w:rFonts w:cs="Calibri"/>
          <w:b/>
          <w:i/>
          <w:sz w:val="24"/>
          <w:szCs w:val="24"/>
        </w:rPr>
        <w:t>Załącznik</w:t>
      </w:r>
      <w:r>
        <w:rPr>
          <w:rFonts w:cs="Calibri"/>
          <w:b/>
          <w:i/>
          <w:sz w:val="24"/>
          <w:szCs w:val="24"/>
        </w:rPr>
        <w:t xml:space="preserve"> nr </w:t>
      </w:r>
      <w:r w:rsidR="006E1C44">
        <w:rPr>
          <w:rFonts w:cs="Calibri"/>
          <w:b/>
          <w:i/>
          <w:sz w:val="24"/>
          <w:szCs w:val="24"/>
        </w:rPr>
        <w:t>4</w:t>
      </w:r>
      <w:r w:rsidRPr="00D53CE4">
        <w:rPr>
          <w:rFonts w:cs="Calibri"/>
          <w:b/>
          <w:i/>
          <w:sz w:val="24"/>
          <w:szCs w:val="24"/>
        </w:rPr>
        <w:t xml:space="preserve"> </w:t>
      </w:r>
      <w:r w:rsidRPr="006E1C44">
        <w:rPr>
          <w:rFonts w:cs="Calibri"/>
          <w:i/>
          <w:sz w:val="24"/>
          <w:szCs w:val="24"/>
        </w:rPr>
        <w:t>do Umowy o udzielenie Grantu</w:t>
      </w:r>
      <w:r w:rsidRPr="006E1C44">
        <w:rPr>
          <w:rFonts w:cs="Calibri"/>
          <w:sz w:val="24"/>
          <w:szCs w:val="24"/>
        </w:rPr>
        <w:t>.</w:t>
      </w:r>
    </w:p>
    <w:p w14:paraId="7B29AB90" w14:textId="518278D9" w:rsidR="00E213CF" w:rsidRPr="0039621E" w:rsidRDefault="00E213CF" w:rsidP="00895BE8">
      <w:pPr>
        <w:pStyle w:val="Akapitzlist"/>
        <w:numPr>
          <w:ilvl w:val="0"/>
          <w:numId w:val="11"/>
        </w:numPr>
        <w:spacing w:after="160"/>
        <w:ind w:left="426" w:hanging="426"/>
        <w:jc w:val="both"/>
        <w:rPr>
          <w:rFonts w:cs="Calibri"/>
          <w:color w:val="FF0000"/>
          <w:sz w:val="24"/>
          <w:szCs w:val="24"/>
        </w:rPr>
      </w:pPr>
      <w:r w:rsidRPr="0039621E">
        <w:rPr>
          <w:rFonts w:cs="Calibri"/>
          <w:sz w:val="24"/>
          <w:szCs w:val="24"/>
        </w:rPr>
        <w:t xml:space="preserve">Podpisanie Umowy o </w:t>
      </w:r>
      <w:r w:rsidR="003571C8">
        <w:rPr>
          <w:rFonts w:cs="Calibri"/>
          <w:sz w:val="24"/>
          <w:szCs w:val="24"/>
        </w:rPr>
        <w:t>udzielenie</w:t>
      </w:r>
      <w:r w:rsidR="003571C8" w:rsidRPr="0039621E">
        <w:rPr>
          <w:rFonts w:cs="Calibri"/>
          <w:sz w:val="24"/>
          <w:szCs w:val="24"/>
        </w:rPr>
        <w:t xml:space="preserve"> </w:t>
      </w:r>
      <w:r w:rsidRPr="0039621E">
        <w:rPr>
          <w:rFonts w:cs="Calibri"/>
          <w:sz w:val="24"/>
          <w:szCs w:val="24"/>
        </w:rPr>
        <w:t>Grantu nastąpi w siedzibie Grantodawcy/Partnera Grantodawcy lub w miejscu</w:t>
      </w:r>
      <w:r w:rsidR="006C3008" w:rsidRPr="0039621E">
        <w:rPr>
          <w:rFonts w:cs="Calibri"/>
          <w:sz w:val="24"/>
          <w:szCs w:val="24"/>
        </w:rPr>
        <w:t xml:space="preserve"> uzgodnionym przez strony Umowy</w:t>
      </w:r>
      <w:r w:rsidR="000809BE">
        <w:rPr>
          <w:rFonts w:cs="Calibri"/>
          <w:sz w:val="24"/>
          <w:szCs w:val="24"/>
        </w:rPr>
        <w:t>.</w:t>
      </w:r>
    </w:p>
    <w:p w14:paraId="136AEEAA" w14:textId="332AD738" w:rsidR="00EF1B4D" w:rsidRPr="0039621E" w:rsidRDefault="008A5303" w:rsidP="00EF1B4D">
      <w:pPr>
        <w:pStyle w:val="Akapitzlist"/>
        <w:numPr>
          <w:ilvl w:val="0"/>
          <w:numId w:val="11"/>
        </w:numPr>
        <w:spacing w:after="160"/>
        <w:ind w:left="426" w:hanging="426"/>
        <w:jc w:val="both"/>
        <w:rPr>
          <w:rFonts w:cs="Calibri"/>
          <w:sz w:val="24"/>
          <w:szCs w:val="24"/>
        </w:rPr>
      </w:pPr>
      <w:r>
        <w:rPr>
          <w:rFonts w:cs="Calibri"/>
          <w:sz w:val="24"/>
          <w:szCs w:val="24"/>
        </w:rPr>
        <w:t>Umowa zostanie sporządzona w 2</w:t>
      </w:r>
      <w:r w:rsidR="00EF1B4D" w:rsidRPr="0039621E">
        <w:rPr>
          <w:rFonts w:cs="Calibri"/>
          <w:sz w:val="24"/>
          <w:szCs w:val="24"/>
        </w:rPr>
        <w:t xml:space="preserve"> jednobrzmiących egzemplarzach –</w:t>
      </w:r>
      <w:r>
        <w:rPr>
          <w:rFonts w:cs="Calibri"/>
          <w:sz w:val="24"/>
          <w:szCs w:val="24"/>
        </w:rPr>
        <w:t xml:space="preserve"> po jednym </w:t>
      </w:r>
      <w:r w:rsidR="007B040A">
        <w:rPr>
          <w:rFonts w:cs="Calibri"/>
          <w:sz w:val="24"/>
          <w:szCs w:val="24"/>
        </w:rPr>
        <w:t xml:space="preserve">dla </w:t>
      </w:r>
      <w:r w:rsidR="007B040A" w:rsidRPr="0039621E">
        <w:rPr>
          <w:rFonts w:cs="Calibri"/>
          <w:sz w:val="24"/>
          <w:szCs w:val="24"/>
        </w:rPr>
        <w:t>Grantobiorcy</w:t>
      </w:r>
      <w:r>
        <w:rPr>
          <w:rFonts w:cs="Calibri"/>
          <w:sz w:val="24"/>
          <w:szCs w:val="24"/>
        </w:rPr>
        <w:t xml:space="preserve"> </w:t>
      </w:r>
      <w:r w:rsidR="007B040A">
        <w:rPr>
          <w:rFonts w:cs="Calibri"/>
          <w:sz w:val="24"/>
          <w:szCs w:val="24"/>
        </w:rPr>
        <w:t xml:space="preserve">i </w:t>
      </w:r>
      <w:r w:rsidR="007B040A" w:rsidRPr="0039621E">
        <w:rPr>
          <w:rFonts w:cs="Calibri"/>
          <w:sz w:val="24"/>
          <w:szCs w:val="24"/>
        </w:rPr>
        <w:t>dla</w:t>
      </w:r>
      <w:r w:rsidR="00EF1B4D" w:rsidRPr="0039621E">
        <w:rPr>
          <w:rFonts w:cs="Calibri"/>
          <w:sz w:val="24"/>
          <w:szCs w:val="24"/>
        </w:rPr>
        <w:t xml:space="preserve"> Grantodawcy.</w:t>
      </w:r>
    </w:p>
    <w:p w14:paraId="0852B72B" w14:textId="41FA334D" w:rsidR="00EF1B4D" w:rsidRPr="0039621E" w:rsidRDefault="00EF1B4D" w:rsidP="00EF1B4D">
      <w:pPr>
        <w:pStyle w:val="Akapitzlist"/>
        <w:numPr>
          <w:ilvl w:val="0"/>
          <w:numId w:val="11"/>
        </w:numPr>
        <w:spacing w:after="160"/>
        <w:ind w:left="426" w:hanging="426"/>
        <w:jc w:val="both"/>
        <w:rPr>
          <w:rFonts w:cs="Calibri"/>
          <w:sz w:val="24"/>
          <w:szCs w:val="24"/>
        </w:rPr>
      </w:pPr>
      <w:r w:rsidRPr="0039621E">
        <w:rPr>
          <w:rFonts w:cs="Calibri"/>
          <w:sz w:val="24"/>
          <w:szCs w:val="24"/>
        </w:rPr>
        <w:t xml:space="preserve">Zważywszy, że </w:t>
      </w:r>
      <w:r w:rsidR="002A69CD">
        <w:rPr>
          <w:rFonts w:cs="Calibri"/>
          <w:sz w:val="24"/>
          <w:szCs w:val="24"/>
        </w:rPr>
        <w:t>kwota</w:t>
      </w:r>
      <w:r w:rsidR="002A69CD" w:rsidRPr="0039621E">
        <w:rPr>
          <w:rFonts w:cs="Calibri"/>
          <w:sz w:val="24"/>
          <w:szCs w:val="24"/>
        </w:rPr>
        <w:t xml:space="preserve"> </w:t>
      </w:r>
      <w:r w:rsidRPr="0039621E">
        <w:rPr>
          <w:rFonts w:cs="Calibri"/>
          <w:sz w:val="24"/>
          <w:szCs w:val="24"/>
        </w:rPr>
        <w:t xml:space="preserve">udzielanego </w:t>
      </w:r>
      <w:r w:rsidR="002A69CD">
        <w:rPr>
          <w:rFonts w:cs="Calibri"/>
          <w:sz w:val="24"/>
          <w:szCs w:val="24"/>
        </w:rPr>
        <w:t>G</w:t>
      </w:r>
      <w:r w:rsidR="001E6ACF">
        <w:rPr>
          <w:rFonts w:cs="Calibri"/>
          <w:sz w:val="24"/>
          <w:szCs w:val="24"/>
        </w:rPr>
        <w:t xml:space="preserve">rantu stanowi </w:t>
      </w:r>
      <w:r w:rsidR="007B040A">
        <w:rPr>
          <w:rFonts w:cs="Calibri"/>
          <w:sz w:val="24"/>
          <w:szCs w:val="24"/>
        </w:rPr>
        <w:t xml:space="preserve">pomoc </w:t>
      </w:r>
      <w:r w:rsidR="007B040A" w:rsidRPr="00D425D2">
        <w:rPr>
          <w:rFonts w:cs="Calibri"/>
          <w:i/>
          <w:sz w:val="24"/>
          <w:szCs w:val="24"/>
        </w:rPr>
        <w:t>de</w:t>
      </w:r>
      <w:r w:rsidR="001E6ACF" w:rsidRPr="00D425D2">
        <w:rPr>
          <w:rFonts w:cs="Calibri"/>
          <w:i/>
          <w:sz w:val="24"/>
          <w:szCs w:val="24"/>
        </w:rPr>
        <w:t xml:space="preserve"> minimis</w:t>
      </w:r>
      <w:r w:rsidR="00DE1BB8">
        <w:rPr>
          <w:rFonts w:cs="Calibri"/>
          <w:sz w:val="24"/>
          <w:szCs w:val="24"/>
        </w:rPr>
        <w:t>, Grantodawca</w:t>
      </w:r>
      <w:r w:rsidR="007B040A" w:rsidRPr="0039621E">
        <w:rPr>
          <w:rFonts w:cs="Calibri"/>
          <w:sz w:val="24"/>
          <w:szCs w:val="24"/>
        </w:rPr>
        <w:t xml:space="preserve"> dokumentuje udziel</w:t>
      </w:r>
      <w:r w:rsidR="006E7DCF">
        <w:rPr>
          <w:rFonts w:cs="Calibri"/>
          <w:sz w:val="24"/>
          <w:szCs w:val="24"/>
        </w:rPr>
        <w:t>e</w:t>
      </w:r>
      <w:r w:rsidR="007B040A" w:rsidRPr="0039621E">
        <w:rPr>
          <w:rFonts w:cs="Calibri"/>
          <w:sz w:val="24"/>
          <w:szCs w:val="24"/>
        </w:rPr>
        <w:t>nie</w:t>
      </w:r>
      <w:r w:rsidRPr="0039621E">
        <w:rPr>
          <w:rFonts w:cs="Calibri"/>
          <w:sz w:val="24"/>
          <w:szCs w:val="24"/>
        </w:rPr>
        <w:t xml:space="preserve"> pomocy wystawieniem Zaświadczenia o udzielonej pomocy </w:t>
      </w:r>
      <w:r w:rsidRPr="00D425D2">
        <w:rPr>
          <w:rFonts w:cs="Calibri"/>
          <w:i/>
          <w:sz w:val="24"/>
          <w:szCs w:val="24"/>
        </w:rPr>
        <w:t>de minimis</w:t>
      </w:r>
      <w:r w:rsidR="00287D2A">
        <w:rPr>
          <w:rFonts w:cs="Calibri"/>
          <w:i/>
          <w:sz w:val="24"/>
          <w:szCs w:val="24"/>
        </w:rPr>
        <w:t>.</w:t>
      </w:r>
    </w:p>
    <w:p w14:paraId="09350925" w14:textId="77777777" w:rsidR="0039621E" w:rsidRDefault="0039621E" w:rsidP="006E1C44">
      <w:pPr>
        <w:spacing w:after="0"/>
        <w:rPr>
          <w:rFonts w:cs="Calibri"/>
          <w:b/>
          <w:bCs/>
          <w:color w:val="000000"/>
          <w:sz w:val="24"/>
          <w:szCs w:val="24"/>
        </w:rPr>
      </w:pPr>
    </w:p>
    <w:p w14:paraId="5716DF98" w14:textId="77777777" w:rsidR="00C841FE" w:rsidRPr="0039621E" w:rsidRDefault="00C841FE" w:rsidP="00C841FE">
      <w:pPr>
        <w:spacing w:after="0"/>
        <w:jc w:val="center"/>
        <w:rPr>
          <w:rFonts w:cs="Calibri"/>
          <w:b/>
          <w:bCs/>
          <w:color w:val="000000"/>
          <w:sz w:val="24"/>
          <w:szCs w:val="24"/>
        </w:rPr>
      </w:pPr>
      <w:r w:rsidRPr="0039621E">
        <w:rPr>
          <w:rFonts w:cs="Calibri"/>
          <w:b/>
          <w:bCs/>
          <w:color w:val="000000"/>
          <w:sz w:val="24"/>
          <w:szCs w:val="24"/>
        </w:rPr>
        <w:t>§ 12</w:t>
      </w:r>
    </w:p>
    <w:p w14:paraId="238CAA6E" w14:textId="2CDCE409" w:rsidR="00C841FE" w:rsidRPr="0039621E" w:rsidRDefault="00A31137" w:rsidP="00C841FE">
      <w:pPr>
        <w:spacing w:after="160"/>
        <w:jc w:val="center"/>
        <w:rPr>
          <w:rFonts w:cs="Calibri"/>
          <w:b/>
          <w:sz w:val="24"/>
          <w:szCs w:val="24"/>
        </w:rPr>
      </w:pPr>
      <w:r w:rsidRPr="0039621E">
        <w:rPr>
          <w:rFonts w:cs="Calibri"/>
          <w:b/>
          <w:sz w:val="24"/>
          <w:szCs w:val="24"/>
        </w:rPr>
        <w:t>Zamówienie i realizacja U</w:t>
      </w:r>
      <w:r w:rsidR="00C841FE" w:rsidRPr="0039621E">
        <w:rPr>
          <w:rFonts w:cs="Calibri"/>
          <w:b/>
          <w:sz w:val="24"/>
          <w:szCs w:val="24"/>
        </w:rPr>
        <w:t>sługi doradczej</w:t>
      </w:r>
    </w:p>
    <w:p w14:paraId="7699E3A7" w14:textId="10DD049E" w:rsidR="00D932D1" w:rsidRPr="008814F6" w:rsidRDefault="00D932D1" w:rsidP="00895BE8">
      <w:pPr>
        <w:pStyle w:val="Akapitzlist"/>
        <w:numPr>
          <w:ilvl w:val="0"/>
          <w:numId w:val="12"/>
        </w:numPr>
        <w:tabs>
          <w:tab w:val="left" w:pos="426"/>
        </w:tabs>
        <w:spacing w:after="160"/>
        <w:ind w:left="426" w:hanging="426"/>
        <w:jc w:val="both"/>
        <w:rPr>
          <w:rFonts w:cs="Calibri"/>
          <w:strike/>
          <w:sz w:val="24"/>
          <w:szCs w:val="24"/>
        </w:rPr>
      </w:pPr>
      <w:r w:rsidRPr="0039621E">
        <w:rPr>
          <w:rFonts w:cs="Calibri"/>
          <w:color w:val="000000"/>
          <w:sz w:val="24"/>
          <w:szCs w:val="24"/>
        </w:rPr>
        <w:t xml:space="preserve">Grantobiorca jest zobowiązany do zawarcia Umowy o wykonanie Usługi doradczej </w:t>
      </w:r>
      <w:r w:rsidR="00B1643B" w:rsidRPr="0039621E">
        <w:rPr>
          <w:rFonts w:cs="Calibri"/>
          <w:color w:val="000000"/>
          <w:sz w:val="24"/>
          <w:szCs w:val="24"/>
        </w:rPr>
        <w:t>z Instytucją Otoczenia Biznesu.</w:t>
      </w:r>
    </w:p>
    <w:p w14:paraId="24244DBE" w14:textId="49C3F79C" w:rsidR="008814F6" w:rsidRPr="00D425D2" w:rsidRDefault="008814F6" w:rsidP="006D3947">
      <w:pPr>
        <w:pStyle w:val="Akapitzlist"/>
        <w:numPr>
          <w:ilvl w:val="0"/>
          <w:numId w:val="12"/>
        </w:numPr>
        <w:tabs>
          <w:tab w:val="left" w:pos="426"/>
        </w:tabs>
        <w:spacing w:after="160"/>
        <w:ind w:left="426" w:hanging="426"/>
        <w:jc w:val="both"/>
        <w:rPr>
          <w:rFonts w:cs="Calibri"/>
          <w:strike/>
          <w:sz w:val="24"/>
          <w:szCs w:val="24"/>
        </w:rPr>
      </w:pPr>
      <w:r w:rsidRPr="00E83F2A">
        <w:rPr>
          <w:rFonts w:cs="Calibri"/>
          <w:sz w:val="24"/>
          <w:szCs w:val="24"/>
        </w:rPr>
        <w:t xml:space="preserve">Umowa powinna zawierać wszystkie istotne postanowienia wynikające z </w:t>
      </w:r>
      <w:r w:rsidR="007B040A" w:rsidRPr="00E83F2A">
        <w:rPr>
          <w:rFonts w:cs="Calibri"/>
          <w:sz w:val="24"/>
          <w:szCs w:val="24"/>
        </w:rPr>
        <w:t>informacji złożonych</w:t>
      </w:r>
      <w:r w:rsidRPr="00E83F2A">
        <w:rPr>
          <w:rFonts w:cs="Calibri"/>
          <w:sz w:val="24"/>
          <w:szCs w:val="24"/>
        </w:rPr>
        <w:t xml:space="preserve"> we </w:t>
      </w:r>
      <w:r w:rsidR="002856E0">
        <w:rPr>
          <w:rFonts w:cs="Calibri"/>
          <w:sz w:val="24"/>
          <w:szCs w:val="24"/>
        </w:rPr>
        <w:t>W</w:t>
      </w:r>
      <w:r w:rsidR="007B040A" w:rsidRPr="00E83F2A">
        <w:rPr>
          <w:rFonts w:cs="Calibri"/>
          <w:sz w:val="24"/>
          <w:szCs w:val="24"/>
        </w:rPr>
        <w:t>niosku</w:t>
      </w:r>
      <w:r w:rsidR="00565EB1">
        <w:rPr>
          <w:rFonts w:cs="Calibri"/>
          <w:sz w:val="24"/>
          <w:szCs w:val="24"/>
        </w:rPr>
        <w:t xml:space="preserve"> o udzielenie Grantu</w:t>
      </w:r>
      <w:r w:rsidR="007B040A" w:rsidRPr="00E83F2A">
        <w:rPr>
          <w:rFonts w:cs="Calibri"/>
          <w:sz w:val="24"/>
          <w:szCs w:val="24"/>
        </w:rPr>
        <w:t xml:space="preserve">, </w:t>
      </w:r>
      <w:r w:rsidRPr="00E83F2A">
        <w:rPr>
          <w:rFonts w:cs="Calibri"/>
          <w:sz w:val="24"/>
          <w:szCs w:val="24"/>
        </w:rPr>
        <w:t xml:space="preserve">w tym między innymi temat, zakres, istotę zamawianej </w:t>
      </w:r>
      <w:r w:rsidR="00565EB1">
        <w:rPr>
          <w:rFonts w:cs="Calibri"/>
          <w:sz w:val="24"/>
          <w:szCs w:val="24"/>
        </w:rPr>
        <w:t>U</w:t>
      </w:r>
      <w:r w:rsidRPr="00E83F2A">
        <w:rPr>
          <w:rFonts w:cs="Calibri"/>
          <w:sz w:val="24"/>
          <w:szCs w:val="24"/>
        </w:rPr>
        <w:t>sługi</w:t>
      </w:r>
      <w:r w:rsidR="00565EB1">
        <w:rPr>
          <w:rFonts w:cs="Calibri"/>
          <w:sz w:val="24"/>
          <w:szCs w:val="24"/>
        </w:rPr>
        <w:t>,</w:t>
      </w:r>
      <w:r w:rsidRPr="00E83F2A">
        <w:rPr>
          <w:rFonts w:cs="Calibri"/>
          <w:sz w:val="24"/>
          <w:szCs w:val="24"/>
        </w:rPr>
        <w:t xml:space="preserve"> jak również termin jej realizacji, cenę oraz sposób jej rozliczenia </w:t>
      </w:r>
      <w:r w:rsidRPr="00485ABA">
        <w:rPr>
          <w:rFonts w:cs="Calibri"/>
          <w:sz w:val="24"/>
          <w:szCs w:val="24"/>
        </w:rPr>
        <w:t>wraz z listą dokumentów będących jej efektem,</w:t>
      </w:r>
      <w:r w:rsidRPr="00E83F2A">
        <w:rPr>
          <w:rFonts w:cs="Calibri"/>
          <w:sz w:val="24"/>
          <w:szCs w:val="24"/>
        </w:rPr>
        <w:t xml:space="preserve"> w szczególności tych, które zostały </w:t>
      </w:r>
      <w:r w:rsidR="007B040A" w:rsidRPr="00E83F2A">
        <w:rPr>
          <w:rFonts w:cs="Calibri"/>
          <w:sz w:val="24"/>
          <w:szCs w:val="24"/>
        </w:rPr>
        <w:t>uzgodnione, jako</w:t>
      </w:r>
      <w:r w:rsidRPr="00E83F2A">
        <w:rPr>
          <w:rFonts w:cs="Calibri"/>
          <w:sz w:val="24"/>
          <w:szCs w:val="24"/>
        </w:rPr>
        <w:t xml:space="preserve"> niezbędne do weryfikacji wykonania </w:t>
      </w:r>
      <w:r w:rsidR="006D3947">
        <w:rPr>
          <w:rFonts w:cs="Calibri"/>
          <w:sz w:val="24"/>
          <w:szCs w:val="24"/>
        </w:rPr>
        <w:t>U</w:t>
      </w:r>
      <w:r w:rsidRPr="00E83F2A">
        <w:rPr>
          <w:rFonts w:cs="Calibri"/>
          <w:sz w:val="24"/>
          <w:szCs w:val="24"/>
        </w:rPr>
        <w:t>sługi przez Grantodawcę/Partnera Grantodawcy.</w:t>
      </w:r>
      <w:r w:rsidR="006D3947">
        <w:rPr>
          <w:rFonts w:cs="Calibri"/>
          <w:sz w:val="24"/>
          <w:szCs w:val="24"/>
        </w:rPr>
        <w:t xml:space="preserve"> </w:t>
      </w:r>
      <w:r w:rsidR="006D3947" w:rsidRPr="0035125E">
        <w:rPr>
          <w:rFonts w:cs="Calibri"/>
          <w:sz w:val="24"/>
          <w:szCs w:val="24"/>
        </w:rPr>
        <w:t>Umowa powinna być zawarta w formie pis</w:t>
      </w:r>
      <w:r w:rsidR="006D3947">
        <w:rPr>
          <w:rFonts w:cs="Calibri"/>
          <w:sz w:val="24"/>
          <w:szCs w:val="24"/>
        </w:rPr>
        <w:t>e</w:t>
      </w:r>
      <w:r w:rsidR="006D3947" w:rsidRPr="0035125E">
        <w:rPr>
          <w:rFonts w:cs="Calibri"/>
          <w:sz w:val="24"/>
          <w:szCs w:val="24"/>
        </w:rPr>
        <w:t>mnej</w:t>
      </w:r>
      <w:r w:rsidR="001C6119">
        <w:rPr>
          <w:rFonts w:cs="Calibri"/>
          <w:sz w:val="24"/>
          <w:szCs w:val="24"/>
        </w:rPr>
        <w:t xml:space="preserve"> (w 3 egzemplarzach, po jednym dla każdej ze stron oraz jednym dla Grantodawcy)</w:t>
      </w:r>
      <w:r w:rsidR="006D3947" w:rsidRPr="0035125E">
        <w:rPr>
          <w:rFonts w:cs="Calibri"/>
          <w:sz w:val="24"/>
          <w:szCs w:val="24"/>
        </w:rPr>
        <w:t xml:space="preserve">, pod rygorem nieważności.  </w:t>
      </w:r>
    </w:p>
    <w:p w14:paraId="08BF70C3" w14:textId="5421D41E" w:rsidR="00D932D1" w:rsidRPr="0039621E" w:rsidRDefault="00D932D1" w:rsidP="00895BE8">
      <w:pPr>
        <w:pStyle w:val="Akapitzlist"/>
        <w:numPr>
          <w:ilvl w:val="0"/>
          <w:numId w:val="12"/>
        </w:numPr>
        <w:tabs>
          <w:tab w:val="left" w:pos="426"/>
        </w:tabs>
        <w:spacing w:after="160"/>
        <w:ind w:left="426" w:hanging="426"/>
        <w:jc w:val="both"/>
        <w:rPr>
          <w:rFonts w:cs="Calibri"/>
          <w:strike/>
          <w:sz w:val="24"/>
          <w:szCs w:val="24"/>
        </w:rPr>
      </w:pPr>
      <w:r w:rsidRPr="0039621E">
        <w:rPr>
          <w:rFonts w:cs="Calibri"/>
          <w:sz w:val="24"/>
          <w:szCs w:val="24"/>
        </w:rPr>
        <w:t>Usługa powinna być zrealizowana przez jednego Wykonawcę Usługi (IOB). Grantodawca dopuszcza współpracę z więcej niż z jednym Wykonawcą Usługi (</w:t>
      </w:r>
      <w:r w:rsidR="007B040A" w:rsidRPr="0039621E">
        <w:rPr>
          <w:rFonts w:cs="Calibri"/>
          <w:sz w:val="24"/>
          <w:szCs w:val="24"/>
        </w:rPr>
        <w:t>IOB), jeśli</w:t>
      </w:r>
      <w:r w:rsidRPr="0039621E">
        <w:rPr>
          <w:rFonts w:cs="Calibri"/>
          <w:sz w:val="24"/>
          <w:szCs w:val="24"/>
        </w:rPr>
        <w:t xml:space="preserve"> wynika to ze specyfiki Usługi.</w:t>
      </w:r>
    </w:p>
    <w:p w14:paraId="33559C51" w14:textId="644AB4FB" w:rsidR="00D932D1" w:rsidRPr="0039621E" w:rsidRDefault="00D932D1" w:rsidP="00895BE8">
      <w:pPr>
        <w:pStyle w:val="Akapitzlist"/>
        <w:numPr>
          <w:ilvl w:val="0"/>
          <w:numId w:val="12"/>
        </w:numPr>
        <w:tabs>
          <w:tab w:val="left" w:pos="426"/>
        </w:tabs>
        <w:spacing w:after="160"/>
        <w:ind w:left="426" w:hanging="426"/>
        <w:jc w:val="both"/>
        <w:rPr>
          <w:rFonts w:cs="Calibri"/>
          <w:strike/>
          <w:sz w:val="24"/>
          <w:szCs w:val="24"/>
        </w:rPr>
      </w:pPr>
      <w:r w:rsidRPr="0039621E">
        <w:rPr>
          <w:rFonts w:cs="Calibri"/>
          <w:sz w:val="24"/>
          <w:szCs w:val="24"/>
        </w:rPr>
        <w:t>Czas trwania Usługi dor</w:t>
      </w:r>
      <w:r w:rsidR="00285D46">
        <w:rPr>
          <w:rFonts w:cs="Calibri"/>
          <w:sz w:val="24"/>
          <w:szCs w:val="24"/>
        </w:rPr>
        <w:t>adczej nie może przekraczać 6 miesię</w:t>
      </w:r>
      <w:r w:rsidRPr="0039621E">
        <w:rPr>
          <w:rFonts w:cs="Calibri"/>
          <w:sz w:val="24"/>
          <w:szCs w:val="24"/>
        </w:rPr>
        <w:t>cy.</w:t>
      </w:r>
    </w:p>
    <w:p w14:paraId="765AA118" w14:textId="77777777" w:rsidR="00D932D1" w:rsidRPr="0039621E" w:rsidRDefault="00D932D1" w:rsidP="00895BE8">
      <w:pPr>
        <w:pStyle w:val="Akapitzlist"/>
        <w:numPr>
          <w:ilvl w:val="0"/>
          <w:numId w:val="12"/>
        </w:numPr>
        <w:tabs>
          <w:tab w:val="left" w:pos="426"/>
        </w:tabs>
        <w:spacing w:after="160"/>
        <w:ind w:left="426" w:hanging="426"/>
        <w:jc w:val="both"/>
        <w:rPr>
          <w:rFonts w:cs="Calibri"/>
          <w:sz w:val="24"/>
          <w:szCs w:val="24"/>
        </w:rPr>
      </w:pPr>
      <w:r w:rsidRPr="0039621E">
        <w:rPr>
          <w:rFonts w:cs="Calibri"/>
          <w:sz w:val="24"/>
          <w:szCs w:val="24"/>
        </w:rPr>
        <w:t>Grantobiorca zobowiązany jest do:</w:t>
      </w:r>
    </w:p>
    <w:p w14:paraId="0DE3157A" w14:textId="77777777" w:rsidR="00D932D1" w:rsidRPr="0039621E" w:rsidRDefault="00D932D1" w:rsidP="00895BE8">
      <w:pPr>
        <w:pStyle w:val="Akapitzlist"/>
        <w:numPr>
          <w:ilvl w:val="0"/>
          <w:numId w:val="25"/>
        </w:numPr>
        <w:tabs>
          <w:tab w:val="left" w:pos="426"/>
        </w:tabs>
        <w:spacing w:after="160"/>
        <w:jc w:val="both"/>
        <w:rPr>
          <w:rFonts w:cs="Calibri"/>
          <w:sz w:val="24"/>
          <w:szCs w:val="24"/>
        </w:rPr>
      </w:pPr>
      <w:r w:rsidRPr="0039621E">
        <w:rPr>
          <w:rFonts w:cs="Calibri"/>
          <w:sz w:val="24"/>
          <w:szCs w:val="24"/>
        </w:rPr>
        <w:t xml:space="preserve">wyboru Wykonawcy Usługi w sposób zapewniający przejrzystość oraz zachowanie uczciwej konkurencji i równego traktowania, </w:t>
      </w:r>
    </w:p>
    <w:p w14:paraId="5BBB9141" w14:textId="0E2742D2" w:rsidR="00D932D1" w:rsidRDefault="00D932D1" w:rsidP="00895BE8">
      <w:pPr>
        <w:pStyle w:val="Akapitzlist"/>
        <w:numPr>
          <w:ilvl w:val="0"/>
          <w:numId w:val="25"/>
        </w:numPr>
        <w:tabs>
          <w:tab w:val="left" w:pos="426"/>
        </w:tabs>
        <w:spacing w:after="160"/>
        <w:jc w:val="both"/>
        <w:rPr>
          <w:rFonts w:cs="Calibri"/>
          <w:sz w:val="24"/>
          <w:szCs w:val="24"/>
        </w:rPr>
      </w:pPr>
      <w:r w:rsidRPr="0039621E">
        <w:rPr>
          <w:rFonts w:cs="Calibri"/>
          <w:sz w:val="24"/>
          <w:szCs w:val="24"/>
        </w:rPr>
        <w:t>wyboru oferty, w której wydatki będą dokonane w sposób oszczędny tzn. niezawyżony w stosunku do średnich cen i stawek rynkowych i spełniających wymogi uzyskiwania najlepszych efektów z danych nakładów,</w:t>
      </w:r>
    </w:p>
    <w:p w14:paraId="2F70EF5B" w14:textId="0C898186" w:rsidR="000623A7" w:rsidRPr="000623A7" w:rsidRDefault="000623A7" w:rsidP="000623A7">
      <w:pPr>
        <w:pStyle w:val="Akapitzlist"/>
        <w:numPr>
          <w:ilvl w:val="0"/>
          <w:numId w:val="25"/>
        </w:numPr>
        <w:tabs>
          <w:tab w:val="left" w:pos="426"/>
        </w:tabs>
        <w:spacing w:after="160"/>
        <w:jc w:val="both"/>
        <w:rPr>
          <w:rFonts w:cs="Calibri"/>
          <w:sz w:val="24"/>
          <w:szCs w:val="24"/>
        </w:rPr>
      </w:pPr>
      <w:r w:rsidRPr="0036279E">
        <w:rPr>
          <w:rFonts w:cs="Calibri"/>
          <w:sz w:val="24"/>
          <w:szCs w:val="24"/>
        </w:rPr>
        <w:t xml:space="preserve">dokonania i udokumentowania rozeznania rynku poprzez skierowanie zapytania ofertowego do minimum 3 potencjalnych oferentów (o ile istnieje na rynku 3 oferentów) w celu wyboru najkorzystniejszej oferty. </w:t>
      </w:r>
      <w:r>
        <w:rPr>
          <w:rFonts w:cs="Calibri"/>
          <w:sz w:val="24"/>
          <w:szCs w:val="24"/>
        </w:rPr>
        <w:t xml:space="preserve">Wymóg, o którym mowa </w:t>
      </w:r>
      <w:r>
        <w:rPr>
          <w:rFonts w:cs="Calibri"/>
          <w:sz w:val="24"/>
          <w:szCs w:val="24"/>
        </w:rPr>
        <w:lastRenderedPageBreak/>
        <w:t>powyżej zostanie spełniony w przypadku otrzymania przez Grantobiorcę co najmniej 2 ofert.</w:t>
      </w:r>
    </w:p>
    <w:p w14:paraId="00BD91E3" w14:textId="703842EB" w:rsidR="00D932D1" w:rsidRDefault="00380F99" w:rsidP="00895BE8">
      <w:pPr>
        <w:pStyle w:val="Akapitzlist"/>
        <w:numPr>
          <w:ilvl w:val="0"/>
          <w:numId w:val="12"/>
        </w:numPr>
        <w:tabs>
          <w:tab w:val="left" w:pos="360"/>
        </w:tabs>
        <w:spacing w:after="160"/>
        <w:ind w:left="426" w:hanging="426"/>
        <w:jc w:val="both"/>
        <w:rPr>
          <w:rFonts w:cs="Calibri"/>
          <w:color w:val="000000"/>
          <w:sz w:val="24"/>
          <w:szCs w:val="24"/>
        </w:rPr>
      </w:pPr>
      <w:r>
        <w:rPr>
          <w:rFonts w:cs="Calibri"/>
          <w:color w:val="000000"/>
          <w:sz w:val="24"/>
          <w:szCs w:val="24"/>
        </w:rPr>
        <w:t>W</w:t>
      </w:r>
      <w:r w:rsidR="00D932D1" w:rsidRPr="0039621E">
        <w:rPr>
          <w:rFonts w:cs="Calibri"/>
          <w:color w:val="000000"/>
          <w:sz w:val="24"/>
          <w:szCs w:val="24"/>
        </w:rPr>
        <w:t xml:space="preserve"> celu </w:t>
      </w:r>
      <w:r w:rsidR="007D3904" w:rsidRPr="007D3904">
        <w:rPr>
          <w:rFonts w:cs="Calibri"/>
          <w:sz w:val="24"/>
          <w:szCs w:val="24"/>
        </w:rPr>
        <w:t>zawarcia</w:t>
      </w:r>
      <w:r w:rsidR="00D932D1" w:rsidRPr="007D3904">
        <w:rPr>
          <w:rFonts w:cs="Calibri"/>
          <w:sz w:val="24"/>
          <w:szCs w:val="24"/>
        </w:rPr>
        <w:t xml:space="preserve"> </w:t>
      </w:r>
      <w:r w:rsidR="00D932D1" w:rsidRPr="0039621E">
        <w:rPr>
          <w:rFonts w:cs="Calibri"/>
          <w:color w:val="000000"/>
          <w:sz w:val="24"/>
          <w:szCs w:val="24"/>
        </w:rPr>
        <w:t xml:space="preserve">Umowy o </w:t>
      </w:r>
      <w:r w:rsidR="00316B77">
        <w:rPr>
          <w:rFonts w:cs="Calibri"/>
          <w:color w:val="000000"/>
          <w:sz w:val="24"/>
          <w:szCs w:val="24"/>
        </w:rPr>
        <w:t>udzielenie</w:t>
      </w:r>
      <w:r w:rsidR="00316B77" w:rsidRPr="0039621E">
        <w:rPr>
          <w:rFonts w:cs="Calibri"/>
          <w:color w:val="000000"/>
          <w:sz w:val="24"/>
          <w:szCs w:val="24"/>
        </w:rPr>
        <w:t xml:space="preserve"> </w:t>
      </w:r>
      <w:r w:rsidR="00D932D1" w:rsidRPr="0039621E">
        <w:rPr>
          <w:rFonts w:cs="Calibri"/>
          <w:color w:val="000000"/>
          <w:sz w:val="24"/>
          <w:szCs w:val="24"/>
        </w:rPr>
        <w:t>Grantu</w:t>
      </w:r>
      <w:r w:rsidR="00E77B1D">
        <w:rPr>
          <w:rFonts w:cs="Calibri"/>
          <w:color w:val="000000"/>
          <w:sz w:val="24"/>
          <w:szCs w:val="24"/>
        </w:rPr>
        <w:t>,</w:t>
      </w:r>
      <w:r w:rsidR="00D932D1" w:rsidRPr="0039621E">
        <w:rPr>
          <w:rFonts w:cs="Calibri"/>
          <w:color w:val="000000"/>
          <w:sz w:val="24"/>
          <w:szCs w:val="24"/>
        </w:rPr>
        <w:t xml:space="preserve"> </w:t>
      </w:r>
      <w:r>
        <w:rPr>
          <w:rFonts w:cs="Calibri"/>
          <w:color w:val="000000"/>
          <w:sz w:val="24"/>
          <w:szCs w:val="24"/>
        </w:rPr>
        <w:t xml:space="preserve">Grantobiorca </w:t>
      </w:r>
      <w:r w:rsidR="00D932D1" w:rsidRPr="0039621E">
        <w:rPr>
          <w:rFonts w:cs="Calibri"/>
          <w:color w:val="000000"/>
          <w:sz w:val="24"/>
          <w:szCs w:val="24"/>
        </w:rPr>
        <w:t xml:space="preserve">będzie zobowiązany do wykazania, iż dopełnił obowiązków, o których mowa w ust. </w:t>
      </w:r>
      <w:r w:rsidR="00316B77">
        <w:rPr>
          <w:rFonts w:cs="Calibri"/>
          <w:color w:val="000000"/>
          <w:sz w:val="24"/>
          <w:szCs w:val="24"/>
        </w:rPr>
        <w:t>5</w:t>
      </w:r>
      <w:r w:rsidR="00921A63">
        <w:rPr>
          <w:rFonts w:cs="Calibri"/>
          <w:color w:val="000000"/>
          <w:sz w:val="24"/>
          <w:szCs w:val="24"/>
        </w:rPr>
        <w:t xml:space="preserve">., w tym </w:t>
      </w:r>
      <w:r w:rsidR="00D932D1" w:rsidRPr="0039621E">
        <w:rPr>
          <w:rFonts w:cs="Calibri"/>
          <w:color w:val="000000"/>
          <w:sz w:val="24"/>
          <w:szCs w:val="24"/>
        </w:rPr>
        <w:t>zobowiązany jest do udokumentowania przeprowadzonej procedury poprzez zgromadzenie i archiwizację stosownej dokumentacji (np. zapyt</w:t>
      </w:r>
      <w:r w:rsidR="00B1643B" w:rsidRPr="0039621E">
        <w:rPr>
          <w:rFonts w:cs="Calibri"/>
          <w:color w:val="000000"/>
          <w:sz w:val="24"/>
          <w:szCs w:val="24"/>
        </w:rPr>
        <w:t>ań ofertowych, pisemnych ofert</w:t>
      </w:r>
      <w:r w:rsidR="00D932D1" w:rsidRPr="0039621E">
        <w:rPr>
          <w:rFonts w:cs="Calibri"/>
          <w:color w:val="000000"/>
          <w:sz w:val="24"/>
          <w:szCs w:val="24"/>
        </w:rPr>
        <w:t>) oraz sporządzenia</w:t>
      </w:r>
      <w:r w:rsidR="00E77B1D">
        <w:rPr>
          <w:rFonts w:cs="Calibri"/>
          <w:color w:val="000000"/>
          <w:sz w:val="24"/>
          <w:szCs w:val="24"/>
        </w:rPr>
        <w:t xml:space="preserve"> i przedłożenia Grantodawcy</w:t>
      </w:r>
      <w:r w:rsidR="00D932D1" w:rsidRPr="0039621E">
        <w:rPr>
          <w:rFonts w:cs="Calibri"/>
          <w:color w:val="000000"/>
          <w:sz w:val="24"/>
          <w:szCs w:val="24"/>
        </w:rPr>
        <w:t xml:space="preserve"> </w:t>
      </w:r>
      <w:r w:rsidR="00D932D1" w:rsidRPr="00D425D2">
        <w:rPr>
          <w:rFonts w:cs="Calibri"/>
          <w:b/>
          <w:i/>
          <w:color w:val="000000"/>
          <w:sz w:val="24"/>
          <w:szCs w:val="24"/>
        </w:rPr>
        <w:t xml:space="preserve">Protokołu z wyboru </w:t>
      </w:r>
      <w:r w:rsidR="00D932D1" w:rsidRPr="00D425D2">
        <w:rPr>
          <w:rFonts w:cs="Calibri"/>
          <w:b/>
          <w:i/>
          <w:sz w:val="24"/>
          <w:szCs w:val="24"/>
        </w:rPr>
        <w:t>Wykonawcy Usługi doradczej</w:t>
      </w:r>
      <w:r w:rsidR="00D932D1" w:rsidRPr="0039621E">
        <w:rPr>
          <w:rFonts w:cs="Calibri"/>
          <w:color w:val="000000"/>
          <w:sz w:val="24"/>
          <w:szCs w:val="24"/>
        </w:rPr>
        <w:t xml:space="preserve">, którego </w:t>
      </w:r>
      <w:r w:rsidR="00316B77" w:rsidRPr="00316B77">
        <w:rPr>
          <w:rFonts w:cs="Calibri"/>
          <w:color w:val="000000"/>
          <w:sz w:val="24"/>
          <w:szCs w:val="24"/>
        </w:rPr>
        <w:t>W</w:t>
      </w:r>
      <w:r w:rsidR="00D932D1" w:rsidRPr="00316B77">
        <w:rPr>
          <w:rFonts w:cs="Calibri"/>
          <w:color w:val="000000"/>
          <w:sz w:val="24"/>
          <w:szCs w:val="24"/>
        </w:rPr>
        <w:t xml:space="preserve">zór stanowi </w:t>
      </w:r>
      <w:r w:rsidR="00316B77" w:rsidRPr="00D425D2">
        <w:rPr>
          <w:rFonts w:cs="Calibri"/>
          <w:b/>
          <w:i/>
          <w:color w:val="000000"/>
          <w:sz w:val="24"/>
          <w:szCs w:val="24"/>
        </w:rPr>
        <w:t>Z</w:t>
      </w:r>
      <w:r w:rsidR="00D932D1" w:rsidRPr="00D425D2">
        <w:rPr>
          <w:rFonts w:cs="Calibri"/>
          <w:b/>
          <w:i/>
          <w:color w:val="000000"/>
          <w:sz w:val="24"/>
          <w:szCs w:val="24"/>
        </w:rPr>
        <w:t xml:space="preserve">ałącznik nr </w:t>
      </w:r>
      <w:r w:rsidR="007D3904">
        <w:rPr>
          <w:rFonts w:cs="Calibri"/>
          <w:b/>
          <w:i/>
          <w:color w:val="000000"/>
          <w:sz w:val="24"/>
          <w:szCs w:val="24"/>
        </w:rPr>
        <w:t>4</w:t>
      </w:r>
      <w:r w:rsidR="001F6DA9" w:rsidRPr="00D425D2">
        <w:rPr>
          <w:rFonts w:cs="Calibri"/>
          <w:b/>
          <w:i/>
          <w:color w:val="000000"/>
          <w:sz w:val="24"/>
          <w:szCs w:val="24"/>
        </w:rPr>
        <w:t xml:space="preserve"> </w:t>
      </w:r>
      <w:r w:rsidR="001F6DA9" w:rsidRPr="007D3904">
        <w:rPr>
          <w:rFonts w:cs="Calibri"/>
          <w:i/>
          <w:color w:val="000000"/>
          <w:sz w:val="24"/>
          <w:szCs w:val="24"/>
        </w:rPr>
        <w:t xml:space="preserve">do </w:t>
      </w:r>
      <w:r w:rsidR="007D3904" w:rsidRPr="007D3904">
        <w:rPr>
          <w:rFonts w:cs="Calibri"/>
          <w:i/>
          <w:color w:val="000000"/>
          <w:sz w:val="24"/>
          <w:szCs w:val="24"/>
        </w:rPr>
        <w:t>niniejszego</w:t>
      </w:r>
      <w:r w:rsidR="007D3904">
        <w:rPr>
          <w:rFonts w:cs="Calibri"/>
          <w:b/>
          <w:i/>
          <w:color w:val="000000"/>
          <w:sz w:val="24"/>
          <w:szCs w:val="24"/>
        </w:rPr>
        <w:t xml:space="preserve"> Regulaminu</w:t>
      </w:r>
      <w:r w:rsidR="00D932D1" w:rsidRPr="0039621E">
        <w:rPr>
          <w:rFonts w:cs="Calibri"/>
          <w:color w:val="000000"/>
          <w:sz w:val="24"/>
          <w:szCs w:val="24"/>
        </w:rPr>
        <w:t>.</w:t>
      </w:r>
    </w:p>
    <w:p w14:paraId="19C81D52" w14:textId="5F71C6F6" w:rsidR="00A33807" w:rsidRDefault="00D932D1" w:rsidP="00917D1F">
      <w:pPr>
        <w:pStyle w:val="Akapitzlist"/>
        <w:numPr>
          <w:ilvl w:val="0"/>
          <w:numId w:val="12"/>
        </w:numPr>
        <w:tabs>
          <w:tab w:val="left" w:pos="360"/>
        </w:tabs>
        <w:spacing w:after="160"/>
        <w:ind w:left="426" w:hanging="426"/>
        <w:jc w:val="both"/>
        <w:rPr>
          <w:rFonts w:cs="Calibri"/>
          <w:color w:val="000000"/>
          <w:sz w:val="24"/>
          <w:szCs w:val="24"/>
        </w:rPr>
      </w:pPr>
      <w:r w:rsidRPr="00917D1F">
        <w:rPr>
          <w:rFonts w:cs="Calibri"/>
          <w:color w:val="000000"/>
          <w:sz w:val="24"/>
          <w:szCs w:val="24"/>
        </w:rPr>
        <w:t xml:space="preserve">W przypadku, gdy na Grantobiorcy ciąży obowiązek stosowania przepisów o zamówieniach publicznych, jest on zobowiązany do ich stosowania w celu wyboru Wykonawcy Usługi doradczej. </w:t>
      </w:r>
    </w:p>
    <w:p w14:paraId="5CBFFE41" w14:textId="26ECD388" w:rsidR="003F0752" w:rsidRPr="003F0752" w:rsidRDefault="003F0752" w:rsidP="003F0752">
      <w:pPr>
        <w:pStyle w:val="Akapitzlist"/>
        <w:numPr>
          <w:ilvl w:val="0"/>
          <w:numId w:val="12"/>
        </w:numPr>
        <w:tabs>
          <w:tab w:val="left" w:pos="360"/>
        </w:tabs>
        <w:spacing w:after="160"/>
        <w:ind w:left="426" w:hanging="426"/>
        <w:jc w:val="both"/>
        <w:rPr>
          <w:rFonts w:cs="Calibri"/>
          <w:sz w:val="24"/>
          <w:szCs w:val="24"/>
        </w:rPr>
      </w:pPr>
      <w:r>
        <w:rPr>
          <w:rFonts w:cs="Calibri"/>
          <w:color w:val="000000"/>
          <w:sz w:val="24"/>
          <w:szCs w:val="24"/>
        </w:rPr>
        <w:t>Grantodawca zastrzega sobie prawo do weryfikacji przedłożonych ofert.</w:t>
      </w:r>
    </w:p>
    <w:p w14:paraId="55321C06" w14:textId="77777777" w:rsidR="006D444C" w:rsidRDefault="006D444C" w:rsidP="004340CB">
      <w:pPr>
        <w:spacing w:after="0"/>
        <w:jc w:val="center"/>
        <w:rPr>
          <w:rFonts w:cs="Calibri"/>
          <w:b/>
          <w:bCs/>
          <w:color w:val="000000"/>
          <w:sz w:val="24"/>
          <w:szCs w:val="24"/>
        </w:rPr>
      </w:pPr>
    </w:p>
    <w:p w14:paraId="2D47B4D0" w14:textId="77777777" w:rsidR="004340CB" w:rsidRPr="0039621E" w:rsidRDefault="004340CB" w:rsidP="004340CB">
      <w:pPr>
        <w:spacing w:after="0"/>
        <w:jc w:val="center"/>
        <w:rPr>
          <w:rFonts w:cs="Calibri"/>
          <w:b/>
          <w:bCs/>
          <w:color w:val="000000"/>
          <w:sz w:val="24"/>
          <w:szCs w:val="24"/>
        </w:rPr>
      </w:pPr>
      <w:r w:rsidRPr="0039621E">
        <w:rPr>
          <w:rFonts w:cs="Calibri"/>
          <w:b/>
          <w:bCs/>
          <w:color w:val="000000"/>
          <w:sz w:val="24"/>
          <w:szCs w:val="24"/>
        </w:rPr>
        <w:t>§ 13</w:t>
      </w:r>
    </w:p>
    <w:p w14:paraId="32F0498F" w14:textId="2F0F8ACC" w:rsidR="004340CB" w:rsidRPr="0039621E" w:rsidRDefault="004340CB" w:rsidP="004340CB">
      <w:pPr>
        <w:spacing w:after="160"/>
        <w:jc w:val="center"/>
        <w:rPr>
          <w:rFonts w:cs="Calibri"/>
          <w:sz w:val="24"/>
          <w:szCs w:val="24"/>
        </w:rPr>
      </w:pPr>
      <w:r w:rsidRPr="0039621E">
        <w:rPr>
          <w:rFonts w:cs="Calibri"/>
          <w:b/>
          <w:sz w:val="24"/>
          <w:szCs w:val="24"/>
        </w:rPr>
        <w:t xml:space="preserve">Rozliczenie Umowy o </w:t>
      </w:r>
      <w:r w:rsidR="00AF518A">
        <w:rPr>
          <w:rFonts w:cs="Calibri"/>
          <w:b/>
          <w:sz w:val="24"/>
          <w:szCs w:val="24"/>
        </w:rPr>
        <w:t>udzielenie</w:t>
      </w:r>
      <w:r w:rsidR="00AF518A" w:rsidRPr="0039621E">
        <w:rPr>
          <w:rFonts w:cs="Calibri"/>
          <w:b/>
          <w:sz w:val="24"/>
          <w:szCs w:val="24"/>
        </w:rPr>
        <w:t xml:space="preserve"> </w:t>
      </w:r>
      <w:r w:rsidRPr="0039621E">
        <w:rPr>
          <w:rFonts w:cs="Calibri"/>
          <w:b/>
          <w:sz w:val="24"/>
          <w:szCs w:val="24"/>
        </w:rPr>
        <w:t>Grantu</w:t>
      </w:r>
      <w:r w:rsidR="00802EAB" w:rsidRPr="0039621E">
        <w:rPr>
          <w:rFonts w:cs="Calibri"/>
          <w:b/>
          <w:sz w:val="24"/>
          <w:szCs w:val="24"/>
        </w:rPr>
        <w:t xml:space="preserve"> oraz Wypłata Grantu </w:t>
      </w:r>
    </w:p>
    <w:p w14:paraId="123E6017" w14:textId="05AB5241" w:rsidR="00AF518A" w:rsidRPr="00587269" w:rsidRDefault="00AF518A" w:rsidP="006D444C">
      <w:pPr>
        <w:pStyle w:val="Akapitzlist"/>
        <w:numPr>
          <w:ilvl w:val="0"/>
          <w:numId w:val="13"/>
        </w:numPr>
        <w:spacing w:after="160"/>
        <w:ind w:left="426" w:hanging="426"/>
        <w:jc w:val="both"/>
        <w:rPr>
          <w:rFonts w:cs="Calibri"/>
          <w:sz w:val="24"/>
          <w:szCs w:val="24"/>
        </w:rPr>
      </w:pPr>
      <w:r w:rsidRPr="00587269">
        <w:rPr>
          <w:rFonts w:cs="Calibri"/>
          <w:iCs/>
          <w:sz w:val="24"/>
          <w:szCs w:val="24"/>
        </w:rPr>
        <w:t xml:space="preserve">Grantobiorca zobowiązany jest w </w:t>
      </w:r>
      <w:r w:rsidR="00E77B1D">
        <w:rPr>
          <w:rFonts w:cs="Calibri"/>
          <w:iCs/>
          <w:sz w:val="24"/>
          <w:szCs w:val="24"/>
        </w:rPr>
        <w:t xml:space="preserve">ciągu 21 dni od dnia </w:t>
      </w:r>
      <w:r w:rsidRPr="00587269">
        <w:rPr>
          <w:rFonts w:cs="Calibri"/>
          <w:iCs/>
          <w:sz w:val="24"/>
          <w:szCs w:val="24"/>
        </w:rPr>
        <w:t>zakończenia Usługi doradczej do złożenia Grantodawcy Wniosku o wypłatę Grantu. W przypadku braku możliwości złożenia Wniosku o wypłatę Grantu we wskazanym terminie, Grantobiorca zobowiązany jest w formie pisemnej poinformować o tym Grantodawcę. Grantodawca wskaże wówczas ostateczny termin złożenia Wniosku o wypłatę Grantu. Niedotrzymanie przez Grantobiorcę terminu 21 dni na złożenie Wniosku o wypłatę Grantu lub terminu wskazanego przez Grantodawcę uprawnia Grantodawcę do odmowy wypłaty Grantu.</w:t>
      </w:r>
    </w:p>
    <w:p w14:paraId="5CF90B1E" w14:textId="024C7C45"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rFonts w:cs="Calibri"/>
          <w:sz w:val="24"/>
          <w:szCs w:val="24"/>
        </w:rPr>
        <w:t xml:space="preserve">W celu rozliczenia Umowy o </w:t>
      </w:r>
      <w:r w:rsidR="00AF518A">
        <w:rPr>
          <w:rFonts w:cs="Calibri"/>
          <w:sz w:val="24"/>
          <w:szCs w:val="24"/>
        </w:rPr>
        <w:t>udzielenie</w:t>
      </w:r>
      <w:r w:rsidR="00AF518A" w:rsidRPr="0039621E">
        <w:rPr>
          <w:rFonts w:cs="Calibri"/>
          <w:sz w:val="24"/>
          <w:szCs w:val="24"/>
        </w:rPr>
        <w:t xml:space="preserve"> </w:t>
      </w:r>
      <w:r w:rsidRPr="0039621E">
        <w:rPr>
          <w:rFonts w:cs="Calibri"/>
          <w:sz w:val="24"/>
          <w:szCs w:val="24"/>
        </w:rPr>
        <w:t xml:space="preserve">Grantu oraz </w:t>
      </w:r>
      <w:r w:rsidR="00666DA8" w:rsidRPr="0039621E">
        <w:rPr>
          <w:rFonts w:cs="Calibri"/>
          <w:sz w:val="24"/>
          <w:szCs w:val="24"/>
        </w:rPr>
        <w:t>dokonania przez Grantodawcę w</w:t>
      </w:r>
      <w:r w:rsidRPr="0039621E">
        <w:rPr>
          <w:rFonts w:cs="Calibri"/>
          <w:sz w:val="24"/>
          <w:szCs w:val="24"/>
        </w:rPr>
        <w:t>ypłaty Grantu, Grantobiorca przedstawia następujące dokumenty:</w:t>
      </w:r>
    </w:p>
    <w:p w14:paraId="592C53B1" w14:textId="18D16DD1" w:rsidR="009603C9" w:rsidRPr="0039621E" w:rsidRDefault="009603C9" w:rsidP="00895BE8">
      <w:pPr>
        <w:pStyle w:val="Akapitzlist"/>
        <w:numPr>
          <w:ilvl w:val="0"/>
          <w:numId w:val="14"/>
        </w:numPr>
        <w:spacing w:after="160"/>
        <w:jc w:val="both"/>
        <w:rPr>
          <w:rFonts w:cs="Calibri"/>
          <w:sz w:val="24"/>
          <w:szCs w:val="24"/>
        </w:rPr>
      </w:pPr>
      <w:r w:rsidRPr="001F6DA9">
        <w:rPr>
          <w:rFonts w:cs="Calibri"/>
          <w:b/>
          <w:i/>
          <w:sz w:val="24"/>
          <w:szCs w:val="24"/>
        </w:rPr>
        <w:t xml:space="preserve">Wniosek o wypłatę </w:t>
      </w:r>
      <w:r w:rsidR="00D3621C" w:rsidRPr="001F6DA9">
        <w:rPr>
          <w:rFonts w:cs="Calibri"/>
          <w:b/>
          <w:i/>
          <w:sz w:val="24"/>
          <w:szCs w:val="24"/>
        </w:rPr>
        <w:t>Grantu</w:t>
      </w:r>
      <w:r w:rsidRPr="001F6DA9">
        <w:rPr>
          <w:rFonts w:cs="Calibri"/>
          <w:sz w:val="24"/>
          <w:szCs w:val="24"/>
        </w:rPr>
        <w:t xml:space="preserve">, którego </w:t>
      </w:r>
      <w:r w:rsidR="002404E1">
        <w:rPr>
          <w:rFonts w:cs="Calibri"/>
          <w:sz w:val="24"/>
          <w:szCs w:val="24"/>
        </w:rPr>
        <w:t>W</w:t>
      </w:r>
      <w:r w:rsidRPr="001F6DA9">
        <w:rPr>
          <w:rFonts w:cs="Calibri"/>
          <w:sz w:val="24"/>
          <w:szCs w:val="24"/>
        </w:rPr>
        <w:t xml:space="preserve">zór stanowi </w:t>
      </w:r>
      <w:r w:rsidR="002404E1">
        <w:rPr>
          <w:rFonts w:cs="Calibri"/>
          <w:b/>
          <w:i/>
          <w:sz w:val="24"/>
          <w:szCs w:val="24"/>
        </w:rPr>
        <w:t>Z</w:t>
      </w:r>
      <w:r w:rsidRPr="001F6DA9">
        <w:rPr>
          <w:rFonts w:cs="Calibri"/>
          <w:b/>
          <w:i/>
          <w:sz w:val="24"/>
          <w:szCs w:val="24"/>
        </w:rPr>
        <w:t>ałącznik nr</w:t>
      </w:r>
      <w:r w:rsidR="00971650">
        <w:rPr>
          <w:rFonts w:cs="Calibri"/>
          <w:b/>
          <w:i/>
          <w:sz w:val="24"/>
          <w:szCs w:val="24"/>
        </w:rPr>
        <w:t xml:space="preserve"> 6</w:t>
      </w:r>
      <w:r w:rsidR="001F6DA9" w:rsidRPr="001F6DA9">
        <w:rPr>
          <w:rFonts w:cs="Calibri"/>
          <w:sz w:val="24"/>
          <w:szCs w:val="24"/>
        </w:rPr>
        <w:t xml:space="preserve"> do niniejszego </w:t>
      </w:r>
      <w:r w:rsidR="001F6DA9" w:rsidRPr="001F6DA9">
        <w:rPr>
          <w:rFonts w:cs="Calibri"/>
          <w:b/>
          <w:i/>
          <w:sz w:val="24"/>
          <w:szCs w:val="24"/>
        </w:rPr>
        <w:t>Regulaminu</w:t>
      </w:r>
      <w:r w:rsidRPr="0039621E">
        <w:rPr>
          <w:rFonts w:cs="Calibri"/>
          <w:sz w:val="24"/>
          <w:szCs w:val="24"/>
        </w:rPr>
        <w:t>,</w:t>
      </w:r>
    </w:p>
    <w:p w14:paraId="5D6B1E9D" w14:textId="619ED7E2" w:rsidR="008068AA" w:rsidRPr="0039621E" w:rsidRDefault="00F32109" w:rsidP="00895BE8">
      <w:pPr>
        <w:pStyle w:val="Akapitzlist"/>
        <w:numPr>
          <w:ilvl w:val="0"/>
          <w:numId w:val="14"/>
        </w:numPr>
        <w:spacing w:after="160"/>
        <w:jc w:val="both"/>
        <w:rPr>
          <w:rFonts w:cs="Calibri"/>
          <w:sz w:val="24"/>
          <w:szCs w:val="24"/>
        </w:rPr>
      </w:pPr>
      <w:r>
        <w:rPr>
          <w:rFonts w:cs="Calibri"/>
          <w:sz w:val="24"/>
          <w:szCs w:val="24"/>
        </w:rPr>
        <w:t>o</w:t>
      </w:r>
      <w:r w:rsidR="00587269">
        <w:rPr>
          <w:rFonts w:cs="Calibri"/>
          <w:sz w:val="24"/>
          <w:szCs w:val="24"/>
        </w:rPr>
        <w:t xml:space="preserve">ryginał </w:t>
      </w:r>
      <w:r w:rsidR="008068AA" w:rsidRPr="0039621E">
        <w:rPr>
          <w:rFonts w:cs="Calibri"/>
          <w:sz w:val="24"/>
          <w:szCs w:val="24"/>
        </w:rPr>
        <w:t>Umow</w:t>
      </w:r>
      <w:r w:rsidR="00587269">
        <w:rPr>
          <w:rFonts w:cs="Calibri"/>
          <w:sz w:val="24"/>
          <w:szCs w:val="24"/>
        </w:rPr>
        <w:t>y</w:t>
      </w:r>
      <w:r w:rsidR="008068AA" w:rsidRPr="0039621E">
        <w:rPr>
          <w:rFonts w:cs="Calibri"/>
          <w:sz w:val="24"/>
          <w:szCs w:val="24"/>
        </w:rPr>
        <w:t xml:space="preserve"> o wykonanie Usługi doradczej,</w:t>
      </w:r>
    </w:p>
    <w:p w14:paraId="2D01311A" w14:textId="1A22F576" w:rsidR="002C2E6C" w:rsidRPr="0039621E" w:rsidRDefault="00ED5751" w:rsidP="00895BE8">
      <w:pPr>
        <w:pStyle w:val="Akapitzlist"/>
        <w:numPr>
          <w:ilvl w:val="0"/>
          <w:numId w:val="14"/>
        </w:numPr>
        <w:spacing w:after="160"/>
        <w:jc w:val="both"/>
        <w:rPr>
          <w:rFonts w:cs="Calibri"/>
          <w:sz w:val="24"/>
          <w:szCs w:val="24"/>
        </w:rPr>
      </w:pPr>
      <w:r w:rsidRPr="0039621E">
        <w:rPr>
          <w:rFonts w:cs="Calibri"/>
          <w:sz w:val="24"/>
          <w:szCs w:val="24"/>
        </w:rPr>
        <w:t>poświadczoną</w:t>
      </w:r>
      <w:r w:rsidR="002C2E6C" w:rsidRPr="0039621E">
        <w:rPr>
          <w:rFonts w:cs="Calibri"/>
          <w:sz w:val="24"/>
          <w:szCs w:val="24"/>
        </w:rPr>
        <w:t xml:space="preserve"> za zgodność z oryginałem przez Grantodawcę lub Partnera Grantodawcy kopię dowodu księgowego potwierdzającego wykonanie Usługi (faktura, rachunek) na rzecz Grantobiorcy. Na oryginale dowodu księgowego Grantobiorcy, Grantodawca naniesie adnotację świadczącą o otrzymaniu przez Grantobiorcę dofinansowania, zgodnie z Wytycznymi Instytucji Zarządzającej,  </w:t>
      </w:r>
    </w:p>
    <w:p w14:paraId="21C5779B" w14:textId="3734DD05" w:rsidR="002C2E6C" w:rsidRPr="00296AB9" w:rsidRDefault="00ED5751" w:rsidP="00895BE8">
      <w:pPr>
        <w:pStyle w:val="Akapitzlist"/>
        <w:numPr>
          <w:ilvl w:val="0"/>
          <w:numId w:val="14"/>
        </w:numPr>
        <w:spacing w:after="160"/>
        <w:jc w:val="both"/>
        <w:rPr>
          <w:rFonts w:cs="Calibri"/>
          <w:sz w:val="24"/>
          <w:szCs w:val="24"/>
        </w:rPr>
      </w:pPr>
      <w:r w:rsidRPr="0039621E">
        <w:rPr>
          <w:rFonts w:cs="Calibri"/>
          <w:sz w:val="24"/>
          <w:szCs w:val="24"/>
        </w:rPr>
        <w:t xml:space="preserve">dowód zapłaty </w:t>
      </w:r>
      <w:r w:rsidR="002C2E6C" w:rsidRPr="0039621E">
        <w:rPr>
          <w:rFonts w:cs="Calibri"/>
          <w:sz w:val="24"/>
          <w:szCs w:val="24"/>
        </w:rPr>
        <w:t xml:space="preserve">(potwierdzenie przelewu, wyciąg bankowy lub dowód wpłaty KP). Grantodawca dopuszcza płatności gotówką pomiędzy Grantobiorcą a IOB w przypadku, gdy </w:t>
      </w:r>
      <w:r w:rsidR="00326B57" w:rsidRPr="0039621E">
        <w:rPr>
          <w:rFonts w:cs="Calibri"/>
          <w:sz w:val="24"/>
          <w:szCs w:val="24"/>
        </w:rPr>
        <w:t>wartość Usługi doradczej</w:t>
      </w:r>
      <w:r w:rsidR="002C2E6C" w:rsidRPr="0039621E">
        <w:rPr>
          <w:rFonts w:cs="Calibri"/>
          <w:sz w:val="24"/>
          <w:szCs w:val="24"/>
        </w:rPr>
        <w:t xml:space="preserve"> nie przekracza kwoty 15.000,00 złotych (słownie: piętnaście tysięcy złotych)</w:t>
      </w:r>
      <w:r w:rsidR="005F4E69">
        <w:rPr>
          <w:rFonts w:cs="Calibri"/>
          <w:sz w:val="24"/>
          <w:szCs w:val="24"/>
        </w:rPr>
        <w:t xml:space="preserve"> brutto</w:t>
      </w:r>
      <w:r w:rsidR="002C2E6C" w:rsidRPr="0039621E">
        <w:rPr>
          <w:rFonts w:cs="Calibri"/>
          <w:sz w:val="24"/>
          <w:szCs w:val="24"/>
        </w:rPr>
        <w:t xml:space="preserve">, a Grantobiorca zobowiązany jest do złożenia </w:t>
      </w:r>
      <w:r w:rsidR="002404E1" w:rsidRPr="00D425D2">
        <w:rPr>
          <w:rFonts w:cs="Calibri"/>
          <w:b/>
          <w:i/>
          <w:sz w:val="24"/>
          <w:szCs w:val="24"/>
        </w:rPr>
        <w:t>O</w:t>
      </w:r>
      <w:r w:rsidR="002C2E6C" w:rsidRPr="00D425D2">
        <w:rPr>
          <w:rFonts w:cs="Calibri"/>
          <w:b/>
          <w:i/>
          <w:sz w:val="24"/>
          <w:szCs w:val="24"/>
        </w:rPr>
        <w:t>świadczenia potwierdzającego dokonanie płatności gotówkowej ze środków własnych</w:t>
      </w:r>
      <w:r w:rsidR="002C2E6C" w:rsidRPr="0039621E">
        <w:rPr>
          <w:rFonts w:cs="Calibri"/>
          <w:sz w:val="24"/>
          <w:szCs w:val="24"/>
        </w:rPr>
        <w:t xml:space="preserve">, którego </w:t>
      </w:r>
      <w:r w:rsidR="002902AD">
        <w:rPr>
          <w:rFonts w:cs="Calibri"/>
          <w:sz w:val="24"/>
          <w:szCs w:val="24"/>
        </w:rPr>
        <w:t>W</w:t>
      </w:r>
      <w:r w:rsidR="002C2E6C" w:rsidRPr="0039621E">
        <w:rPr>
          <w:rFonts w:cs="Calibri"/>
          <w:sz w:val="24"/>
          <w:szCs w:val="24"/>
        </w:rPr>
        <w:t xml:space="preserve">zór stanowi </w:t>
      </w:r>
      <w:r w:rsidR="00C00284" w:rsidRPr="001F6DA9">
        <w:rPr>
          <w:rFonts w:cs="Calibri"/>
          <w:b/>
          <w:i/>
          <w:sz w:val="24"/>
          <w:szCs w:val="24"/>
        </w:rPr>
        <w:t>z</w:t>
      </w:r>
      <w:r w:rsidR="002C2E6C" w:rsidRPr="001F6DA9">
        <w:rPr>
          <w:rFonts w:cs="Calibri"/>
          <w:b/>
          <w:i/>
          <w:sz w:val="24"/>
          <w:szCs w:val="24"/>
        </w:rPr>
        <w:t xml:space="preserve">ałącznik </w:t>
      </w:r>
      <w:r w:rsidR="002C2E6C" w:rsidRPr="002902AD">
        <w:rPr>
          <w:rFonts w:cs="Calibri"/>
          <w:b/>
          <w:i/>
          <w:sz w:val="24"/>
          <w:szCs w:val="24"/>
        </w:rPr>
        <w:t xml:space="preserve">nr </w:t>
      </w:r>
      <w:r w:rsidR="00296AB9">
        <w:rPr>
          <w:rFonts w:cs="Calibri"/>
          <w:b/>
          <w:i/>
          <w:sz w:val="24"/>
          <w:szCs w:val="24"/>
        </w:rPr>
        <w:t>8</w:t>
      </w:r>
      <w:r w:rsidR="00003B45">
        <w:rPr>
          <w:rFonts w:cs="Calibri"/>
          <w:b/>
          <w:i/>
          <w:color w:val="FF0000"/>
          <w:sz w:val="24"/>
          <w:szCs w:val="24"/>
        </w:rPr>
        <w:t xml:space="preserve"> </w:t>
      </w:r>
      <w:r w:rsidR="001F6DA9" w:rsidRPr="002902AD">
        <w:rPr>
          <w:rFonts w:cs="Calibri"/>
          <w:i/>
          <w:sz w:val="24"/>
          <w:szCs w:val="24"/>
        </w:rPr>
        <w:t>do</w:t>
      </w:r>
      <w:r w:rsidR="001F6DA9" w:rsidRPr="001F6DA9">
        <w:rPr>
          <w:rFonts w:cs="Calibri"/>
          <w:b/>
          <w:i/>
          <w:sz w:val="24"/>
          <w:szCs w:val="24"/>
        </w:rPr>
        <w:t xml:space="preserve"> </w:t>
      </w:r>
      <w:r w:rsidR="001F6DA9" w:rsidRPr="00296AB9">
        <w:rPr>
          <w:rFonts w:cs="Calibri"/>
          <w:i/>
          <w:sz w:val="24"/>
          <w:szCs w:val="24"/>
        </w:rPr>
        <w:t xml:space="preserve">Wniosku o wypłatę </w:t>
      </w:r>
      <w:r w:rsidR="00231818" w:rsidRPr="00296AB9">
        <w:rPr>
          <w:rFonts w:cs="Calibri"/>
          <w:i/>
          <w:sz w:val="24"/>
          <w:szCs w:val="24"/>
        </w:rPr>
        <w:t>G</w:t>
      </w:r>
      <w:r w:rsidR="001F6DA9" w:rsidRPr="00296AB9">
        <w:rPr>
          <w:rFonts w:cs="Calibri"/>
          <w:i/>
          <w:sz w:val="24"/>
          <w:szCs w:val="24"/>
        </w:rPr>
        <w:t>rantu</w:t>
      </w:r>
      <w:r w:rsidR="001F6DA9" w:rsidRPr="00296AB9">
        <w:rPr>
          <w:rFonts w:cs="Calibri"/>
          <w:sz w:val="24"/>
          <w:szCs w:val="24"/>
        </w:rPr>
        <w:t>,</w:t>
      </w:r>
    </w:p>
    <w:p w14:paraId="3344AF58" w14:textId="0B2BED2D" w:rsidR="009603C9" w:rsidRPr="00296AB9" w:rsidRDefault="009603C9" w:rsidP="00895BE8">
      <w:pPr>
        <w:pStyle w:val="Akapitzlist"/>
        <w:numPr>
          <w:ilvl w:val="0"/>
          <w:numId w:val="14"/>
        </w:numPr>
        <w:spacing w:after="160"/>
        <w:jc w:val="both"/>
        <w:rPr>
          <w:rFonts w:cs="Calibri"/>
          <w:sz w:val="24"/>
          <w:szCs w:val="24"/>
        </w:rPr>
      </w:pPr>
      <w:r w:rsidRPr="001F6DA9">
        <w:rPr>
          <w:rFonts w:cs="Calibri"/>
          <w:b/>
          <w:i/>
          <w:sz w:val="24"/>
          <w:szCs w:val="24"/>
        </w:rPr>
        <w:lastRenderedPageBreak/>
        <w:t>Protokół poświadczający odbiór Usługi</w:t>
      </w:r>
      <w:r w:rsidR="004B3094">
        <w:rPr>
          <w:rFonts w:cs="Calibri"/>
          <w:b/>
          <w:i/>
          <w:sz w:val="24"/>
          <w:szCs w:val="24"/>
        </w:rPr>
        <w:t xml:space="preserve"> doradczej</w:t>
      </w:r>
      <w:r w:rsidR="00666DA8" w:rsidRPr="0039621E">
        <w:rPr>
          <w:rFonts w:cs="Calibri"/>
          <w:sz w:val="24"/>
          <w:szCs w:val="24"/>
        </w:rPr>
        <w:t xml:space="preserve"> wraz z wszystkimi załącznikami uzgodnionymi na etapie podpisywania </w:t>
      </w:r>
      <w:r w:rsidR="00D10C06">
        <w:rPr>
          <w:rFonts w:cs="Calibri"/>
          <w:sz w:val="24"/>
          <w:szCs w:val="24"/>
        </w:rPr>
        <w:t>U</w:t>
      </w:r>
      <w:r w:rsidR="00666DA8" w:rsidRPr="0039621E">
        <w:rPr>
          <w:rFonts w:cs="Calibri"/>
          <w:sz w:val="24"/>
          <w:szCs w:val="24"/>
        </w:rPr>
        <w:t xml:space="preserve">mowy o udzielenie </w:t>
      </w:r>
      <w:r w:rsidR="00D10C06">
        <w:rPr>
          <w:rFonts w:cs="Calibri"/>
          <w:sz w:val="24"/>
          <w:szCs w:val="24"/>
        </w:rPr>
        <w:t>G</w:t>
      </w:r>
      <w:r w:rsidR="00666DA8" w:rsidRPr="0039621E">
        <w:rPr>
          <w:rFonts w:cs="Calibri"/>
          <w:sz w:val="24"/>
          <w:szCs w:val="24"/>
        </w:rPr>
        <w:t xml:space="preserve">rantu potwierdzającymi wykonanie i zakres </w:t>
      </w:r>
      <w:r w:rsidR="00F96FA6">
        <w:rPr>
          <w:rFonts w:cs="Calibri"/>
          <w:sz w:val="24"/>
          <w:szCs w:val="24"/>
        </w:rPr>
        <w:t>U</w:t>
      </w:r>
      <w:r w:rsidR="00666DA8" w:rsidRPr="0039621E">
        <w:rPr>
          <w:rFonts w:cs="Calibri"/>
          <w:sz w:val="24"/>
          <w:szCs w:val="24"/>
        </w:rPr>
        <w:t>sługi podlegając</w:t>
      </w:r>
      <w:r w:rsidR="00F96FA6">
        <w:rPr>
          <w:rFonts w:cs="Calibri"/>
          <w:sz w:val="24"/>
          <w:szCs w:val="24"/>
        </w:rPr>
        <w:t>ej</w:t>
      </w:r>
      <w:r w:rsidR="00666DA8" w:rsidRPr="0039621E">
        <w:rPr>
          <w:rFonts w:cs="Calibri"/>
          <w:sz w:val="24"/>
          <w:szCs w:val="24"/>
        </w:rPr>
        <w:t xml:space="preserve"> refunda</w:t>
      </w:r>
      <w:r w:rsidR="001F6DA9">
        <w:rPr>
          <w:rFonts w:cs="Calibri"/>
          <w:sz w:val="24"/>
          <w:szCs w:val="24"/>
        </w:rPr>
        <w:t>cji</w:t>
      </w:r>
      <w:r w:rsidR="001F6DA9" w:rsidRPr="0039621E">
        <w:rPr>
          <w:rFonts w:cs="Calibri"/>
          <w:sz w:val="24"/>
          <w:szCs w:val="24"/>
        </w:rPr>
        <w:t xml:space="preserve">, którego </w:t>
      </w:r>
      <w:r w:rsidR="002404E1">
        <w:rPr>
          <w:rFonts w:cs="Calibri"/>
          <w:sz w:val="24"/>
          <w:szCs w:val="24"/>
        </w:rPr>
        <w:t>W</w:t>
      </w:r>
      <w:r w:rsidR="001F6DA9" w:rsidRPr="0039621E">
        <w:rPr>
          <w:rFonts w:cs="Calibri"/>
          <w:sz w:val="24"/>
          <w:szCs w:val="24"/>
        </w:rPr>
        <w:t xml:space="preserve">zór stanowi </w:t>
      </w:r>
      <w:r w:rsidR="002404E1">
        <w:rPr>
          <w:rFonts w:cs="Calibri"/>
          <w:b/>
          <w:i/>
          <w:sz w:val="24"/>
          <w:szCs w:val="24"/>
        </w:rPr>
        <w:t>Z</w:t>
      </w:r>
      <w:r w:rsidR="001F6DA9" w:rsidRPr="001F6DA9">
        <w:rPr>
          <w:rFonts w:cs="Calibri"/>
          <w:b/>
          <w:i/>
          <w:sz w:val="24"/>
          <w:szCs w:val="24"/>
        </w:rPr>
        <w:t xml:space="preserve">ałącznik </w:t>
      </w:r>
      <w:r w:rsidR="001F6DA9" w:rsidRPr="002902AD">
        <w:rPr>
          <w:rFonts w:cs="Calibri"/>
          <w:b/>
          <w:i/>
          <w:sz w:val="24"/>
          <w:szCs w:val="24"/>
        </w:rPr>
        <w:t xml:space="preserve">nr </w:t>
      </w:r>
      <w:r w:rsidR="002404E1" w:rsidRPr="002902AD">
        <w:rPr>
          <w:rFonts w:cs="Calibri"/>
          <w:b/>
          <w:i/>
          <w:sz w:val="24"/>
          <w:szCs w:val="24"/>
        </w:rPr>
        <w:t>4</w:t>
      </w:r>
      <w:r w:rsidR="00003B45">
        <w:rPr>
          <w:rFonts w:cs="Calibri"/>
          <w:b/>
          <w:i/>
          <w:sz w:val="24"/>
          <w:szCs w:val="24"/>
        </w:rPr>
        <w:t xml:space="preserve"> </w:t>
      </w:r>
      <w:r w:rsidR="001F6DA9" w:rsidRPr="002902AD">
        <w:rPr>
          <w:rFonts w:cs="Calibri"/>
          <w:i/>
          <w:sz w:val="24"/>
          <w:szCs w:val="24"/>
        </w:rPr>
        <w:t>do</w:t>
      </w:r>
      <w:r w:rsidR="001F6DA9" w:rsidRPr="001F6DA9">
        <w:rPr>
          <w:rFonts w:cs="Calibri"/>
          <w:b/>
          <w:i/>
          <w:sz w:val="24"/>
          <w:szCs w:val="24"/>
        </w:rPr>
        <w:t xml:space="preserve"> </w:t>
      </w:r>
      <w:r w:rsidR="001F6DA9" w:rsidRPr="00296AB9">
        <w:rPr>
          <w:rFonts w:cs="Calibri"/>
          <w:i/>
          <w:sz w:val="24"/>
          <w:szCs w:val="24"/>
        </w:rPr>
        <w:t xml:space="preserve">Wniosku o wypłatę </w:t>
      </w:r>
      <w:r w:rsidR="00F96FA6" w:rsidRPr="00296AB9">
        <w:rPr>
          <w:rFonts w:cs="Calibri"/>
          <w:i/>
          <w:sz w:val="24"/>
          <w:szCs w:val="24"/>
        </w:rPr>
        <w:t>G</w:t>
      </w:r>
      <w:r w:rsidR="001F6DA9" w:rsidRPr="00296AB9">
        <w:rPr>
          <w:rFonts w:cs="Calibri"/>
          <w:i/>
          <w:sz w:val="24"/>
          <w:szCs w:val="24"/>
        </w:rPr>
        <w:t>rantu,</w:t>
      </w:r>
    </w:p>
    <w:p w14:paraId="6D078D38" w14:textId="3994AE2C" w:rsidR="009603C9" w:rsidRPr="0039621E" w:rsidRDefault="002404E1" w:rsidP="00895BE8">
      <w:pPr>
        <w:pStyle w:val="Akapitzlist"/>
        <w:numPr>
          <w:ilvl w:val="0"/>
          <w:numId w:val="14"/>
        </w:numPr>
        <w:spacing w:after="160"/>
        <w:jc w:val="both"/>
        <w:rPr>
          <w:rFonts w:cs="Calibri"/>
          <w:sz w:val="24"/>
          <w:szCs w:val="24"/>
        </w:rPr>
      </w:pPr>
      <w:r w:rsidRPr="00D425D2">
        <w:rPr>
          <w:rFonts w:cs="Calibri"/>
          <w:b/>
          <w:i/>
          <w:sz w:val="24"/>
          <w:szCs w:val="24"/>
        </w:rPr>
        <w:t>O</w:t>
      </w:r>
      <w:r w:rsidR="009603C9" w:rsidRPr="00D425D2">
        <w:rPr>
          <w:rFonts w:cs="Calibri"/>
          <w:b/>
          <w:i/>
          <w:sz w:val="24"/>
          <w:szCs w:val="24"/>
        </w:rPr>
        <w:t xml:space="preserve">świadczenie w zakresie </w:t>
      </w:r>
      <w:r w:rsidR="009603C9" w:rsidRPr="00D425D2">
        <w:rPr>
          <w:rFonts w:cs="Calibri"/>
          <w:b/>
          <w:i/>
          <w:color w:val="000000"/>
          <w:sz w:val="24"/>
          <w:szCs w:val="24"/>
        </w:rPr>
        <w:t>poniesienia wydatków w sposób oszczędny</w:t>
      </w:r>
      <w:r w:rsidR="009603C9" w:rsidRPr="0039621E">
        <w:rPr>
          <w:rFonts w:cs="Calibri"/>
          <w:color w:val="000000"/>
          <w:sz w:val="24"/>
          <w:szCs w:val="24"/>
        </w:rPr>
        <w:t>, tzn. niezawyżony w stosunku do średnich cen i stawek rynkowych i spełniający wymogi uzyskiwania najlepszych efektów z danych nakładów,</w:t>
      </w:r>
      <w:r w:rsidR="001F6DA9">
        <w:rPr>
          <w:rFonts w:cs="Calibri"/>
          <w:sz w:val="24"/>
          <w:szCs w:val="24"/>
        </w:rPr>
        <w:t xml:space="preserve"> </w:t>
      </w:r>
      <w:r w:rsidR="001F6DA9" w:rsidRPr="0039621E">
        <w:rPr>
          <w:rFonts w:cs="Calibri"/>
          <w:sz w:val="24"/>
          <w:szCs w:val="24"/>
        </w:rPr>
        <w:t xml:space="preserve">którego </w:t>
      </w:r>
      <w:r>
        <w:rPr>
          <w:rFonts w:cs="Calibri"/>
          <w:sz w:val="24"/>
          <w:szCs w:val="24"/>
        </w:rPr>
        <w:t>W</w:t>
      </w:r>
      <w:r w:rsidR="001F6DA9" w:rsidRPr="0039621E">
        <w:rPr>
          <w:rFonts w:cs="Calibri"/>
          <w:sz w:val="24"/>
          <w:szCs w:val="24"/>
        </w:rPr>
        <w:t xml:space="preserve">zór stanowi </w:t>
      </w:r>
      <w:r w:rsidR="001F6DA9" w:rsidRPr="001F6DA9">
        <w:rPr>
          <w:rFonts w:cs="Calibri"/>
          <w:b/>
          <w:i/>
          <w:sz w:val="24"/>
          <w:szCs w:val="24"/>
        </w:rPr>
        <w:t xml:space="preserve">załącznik </w:t>
      </w:r>
      <w:r w:rsidR="001F6DA9" w:rsidRPr="002902AD">
        <w:rPr>
          <w:rFonts w:cs="Calibri"/>
          <w:b/>
          <w:i/>
          <w:sz w:val="24"/>
          <w:szCs w:val="24"/>
        </w:rPr>
        <w:t xml:space="preserve">nr </w:t>
      </w:r>
      <w:r w:rsidRPr="002902AD">
        <w:rPr>
          <w:rFonts w:cs="Calibri"/>
          <w:b/>
          <w:i/>
          <w:sz w:val="24"/>
          <w:szCs w:val="24"/>
        </w:rPr>
        <w:t>5</w:t>
      </w:r>
      <w:r w:rsidR="001F6DA9" w:rsidRPr="001F6DA9">
        <w:rPr>
          <w:rFonts w:cs="Calibri"/>
          <w:b/>
          <w:i/>
          <w:sz w:val="24"/>
          <w:szCs w:val="24"/>
        </w:rPr>
        <w:t xml:space="preserve"> </w:t>
      </w:r>
      <w:r w:rsidR="001F6DA9" w:rsidRPr="002902AD">
        <w:rPr>
          <w:rFonts w:cs="Calibri"/>
          <w:i/>
          <w:sz w:val="24"/>
          <w:szCs w:val="24"/>
        </w:rPr>
        <w:t>do</w:t>
      </w:r>
      <w:r w:rsidR="001F6DA9" w:rsidRPr="001F6DA9">
        <w:rPr>
          <w:rFonts w:cs="Calibri"/>
          <w:b/>
          <w:i/>
          <w:sz w:val="24"/>
          <w:szCs w:val="24"/>
        </w:rPr>
        <w:t xml:space="preserve"> </w:t>
      </w:r>
      <w:r w:rsidR="001F6DA9" w:rsidRPr="00296AB9">
        <w:rPr>
          <w:rFonts w:cs="Calibri"/>
          <w:i/>
          <w:sz w:val="24"/>
          <w:szCs w:val="24"/>
        </w:rPr>
        <w:t xml:space="preserve">Wniosku o wypłatę </w:t>
      </w:r>
      <w:r w:rsidR="00F96FA6" w:rsidRPr="00296AB9">
        <w:rPr>
          <w:rFonts w:cs="Calibri"/>
          <w:i/>
          <w:sz w:val="24"/>
          <w:szCs w:val="24"/>
        </w:rPr>
        <w:t>G</w:t>
      </w:r>
      <w:r w:rsidR="001F6DA9" w:rsidRPr="00296AB9">
        <w:rPr>
          <w:rFonts w:cs="Calibri"/>
          <w:i/>
          <w:sz w:val="24"/>
          <w:szCs w:val="24"/>
        </w:rPr>
        <w:t>rantu,</w:t>
      </w:r>
    </w:p>
    <w:p w14:paraId="7FCE754A" w14:textId="4A8D0FE0" w:rsidR="009603C9" w:rsidRPr="001F6DA9" w:rsidRDefault="002404E1" w:rsidP="001F6DA9">
      <w:pPr>
        <w:pStyle w:val="Akapitzlist"/>
        <w:numPr>
          <w:ilvl w:val="0"/>
          <w:numId w:val="14"/>
        </w:numPr>
        <w:spacing w:after="160"/>
        <w:jc w:val="both"/>
        <w:rPr>
          <w:rFonts w:cs="Calibri"/>
          <w:sz w:val="24"/>
          <w:szCs w:val="24"/>
        </w:rPr>
      </w:pPr>
      <w:r w:rsidRPr="00D425D2">
        <w:rPr>
          <w:rFonts w:cs="Calibri"/>
          <w:b/>
          <w:i/>
          <w:color w:val="000000"/>
          <w:sz w:val="24"/>
          <w:szCs w:val="24"/>
        </w:rPr>
        <w:t>O</w:t>
      </w:r>
      <w:r w:rsidR="009603C9" w:rsidRPr="00D425D2">
        <w:rPr>
          <w:rFonts w:cs="Calibri"/>
          <w:b/>
          <w:i/>
          <w:color w:val="000000"/>
          <w:sz w:val="24"/>
          <w:szCs w:val="24"/>
        </w:rPr>
        <w:t>świadczenie o braku wystąpienia podwójnego dofinan</w:t>
      </w:r>
      <w:r w:rsidR="001F6DA9" w:rsidRPr="00D425D2">
        <w:rPr>
          <w:rFonts w:cs="Calibri"/>
          <w:b/>
          <w:i/>
          <w:color w:val="000000"/>
          <w:sz w:val="24"/>
          <w:szCs w:val="24"/>
        </w:rPr>
        <w:t>sowania wydatków</w:t>
      </w:r>
      <w:r w:rsidR="001F6DA9">
        <w:rPr>
          <w:rFonts w:cs="Calibri"/>
          <w:color w:val="000000"/>
          <w:sz w:val="24"/>
          <w:szCs w:val="24"/>
        </w:rPr>
        <w:t>,</w:t>
      </w:r>
      <w:r w:rsidR="001F6DA9">
        <w:rPr>
          <w:rFonts w:cs="Calibri"/>
          <w:sz w:val="24"/>
          <w:szCs w:val="24"/>
        </w:rPr>
        <w:t xml:space="preserve"> </w:t>
      </w:r>
      <w:r w:rsidR="001F6DA9" w:rsidRPr="0039621E">
        <w:rPr>
          <w:rFonts w:cs="Calibri"/>
          <w:sz w:val="24"/>
          <w:szCs w:val="24"/>
        </w:rPr>
        <w:t xml:space="preserve">którego </w:t>
      </w:r>
      <w:r>
        <w:rPr>
          <w:rFonts w:cs="Calibri"/>
          <w:sz w:val="24"/>
          <w:szCs w:val="24"/>
        </w:rPr>
        <w:t>W</w:t>
      </w:r>
      <w:r w:rsidR="001F6DA9" w:rsidRPr="0039621E">
        <w:rPr>
          <w:rFonts w:cs="Calibri"/>
          <w:sz w:val="24"/>
          <w:szCs w:val="24"/>
        </w:rPr>
        <w:t xml:space="preserve">zór stanowi </w:t>
      </w:r>
      <w:r w:rsidR="002902AD">
        <w:rPr>
          <w:rFonts w:cs="Calibri"/>
          <w:b/>
          <w:i/>
          <w:sz w:val="24"/>
          <w:szCs w:val="24"/>
        </w:rPr>
        <w:t>Z</w:t>
      </w:r>
      <w:r w:rsidR="001F6DA9" w:rsidRPr="001F6DA9">
        <w:rPr>
          <w:rFonts w:cs="Calibri"/>
          <w:b/>
          <w:i/>
          <w:sz w:val="24"/>
          <w:szCs w:val="24"/>
        </w:rPr>
        <w:t xml:space="preserve">ałącznik </w:t>
      </w:r>
      <w:r w:rsidR="001F6DA9" w:rsidRPr="002902AD">
        <w:rPr>
          <w:rFonts w:cs="Calibri"/>
          <w:b/>
          <w:i/>
          <w:sz w:val="24"/>
          <w:szCs w:val="24"/>
        </w:rPr>
        <w:t xml:space="preserve">nr </w:t>
      </w:r>
      <w:r w:rsidRPr="002902AD">
        <w:rPr>
          <w:rFonts w:cs="Calibri"/>
          <w:b/>
          <w:i/>
          <w:sz w:val="24"/>
          <w:szCs w:val="24"/>
        </w:rPr>
        <w:t>6</w:t>
      </w:r>
      <w:r w:rsidR="00003B45" w:rsidRPr="002902AD">
        <w:rPr>
          <w:rFonts w:cs="Calibri"/>
          <w:b/>
          <w:i/>
          <w:sz w:val="24"/>
          <w:szCs w:val="24"/>
        </w:rPr>
        <w:t xml:space="preserve"> </w:t>
      </w:r>
      <w:r w:rsidR="001F6DA9" w:rsidRPr="002902AD">
        <w:rPr>
          <w:rFonts w:cs="Calibri"/>
          <w:i/>
          <w:sz w:val="24"/>
          <w:szCs w:val="24"/>
        </w:rPr>
        <w:t>do</w:t>
      </w:r>
      <w:r w:rsidR="001F6DA9" w:rsidRPr="001F6DA9">
        <w:rPr>
          <w:rFonts w:cs="Calibri"/>
          <w:b/>
          <w:i/>
          <w:sz w:val="24"/>
          <w:szCs w:val="24"/>
        </w:rPr>
        <w:t xml:space="preserve"> </w:t>
      </w:r>
      <w:r w:rsidR="001F6DA9" w:rsidRPr="00296AB9">
        <w:rPr>
          <w:rFonts w:cs="Calibri"/>
          <w:i/>
          <w:sz w:val="24"/>
          <w:szCs w:val="24"/>
        </w:rPr>
        <w:t xml:space="preserve">Wniosku o wypłatę </w:t>
      </w:r>
      <w:r w:rsidR="00B4560A" w:rsidRPr="00296AB9">
        <w:rPr>
          <w:rFonts w:cs="Calibri"/>
          <w:i/>
          <w:sz w:val="24"/>
          <w:szCs w:val="24"/>
        </w:rPr>
        <w:t>G</w:t>
      </w:r>
      <w:r w:rsidR="001F6DA9" w:rsidRPr="00296AB9">
        <w:rPr>
          <w:rFonts w:cs="Calibri"/>
          <w:i/>
          <w:sz w:val="24"/>
          <w:szCs w:val="24"/>
        </w:rPr>
        <w:t>rantu</w:t>
      </w:r>
      <w:r w:rsidR="001F6DA9">
        <w:rPr>
          <w:rFonts w:cs="Calibri"/>
          <w:b/>
          <w:i/>
          <w:sz w:val="24"/>
          <w:szCs w:val="24"/>
        </w:rPr>
        <w:t>.</w:t>
      </w:r>
    </w:p>
    <w:p w14:paraId="2E769936" w14:textId="70948586"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rFonts w:cs="Calibri"/>
          <w:sz w:val="24"/>
          <w:szCs w:val="24"/>
        </w:rPr>
        <w:t xml:space="preserve">Grantodawca weryfikuje dokumenty przedstawione w celu refundacji części wydatków kwalifikowalnych, o których mowa w ust. </w:t>
      </w:r>
      <w:r w:rsidR="00B4560A">
        <w:rPr>
          <w:rFonts w:cs="Calibri"/>
          <w:sz w:val="24"/>
          <w:szCs w:val="24"/>
        </w:rPr>
        <w:t>2</w:t>
      </w:r>
      <w:r w:rsidRPr="0039621E">
        <w:rPr>
          <w:rFonts w:cs="Calibri"/>
          <w:sz w:val="24"/>
          <w:szCs w:val="24"/>
        </w:rPr>
        <w:t xml:space="preserve"> bez zbędnej zwłoki, jednakże </w:t>
      </w:r>
      <w:r w:rsidRPr="004B3094">
        <w:rPr>
          <w:rFonts w:cs="Calibri"/>
          <w:sz w:val="24"/>
          <w:szCs w:val="24"/>
        </w:rPr>
        <w:t>nie później niż w terminie 21 dni</w:t>
      </w:r>
      <w:r w:rsidRPr="0039621E">
        <w:rPr>
          <w:rFonts w:cs="Calibri"/>
          <w:sz w:val="24"/>
          <w:szCs w:val="24"/>
        </w:rPr>
        <w:t xml:space="preserve"> od daty </w:t>
      </w:r>
      <w:r w:rsidR="007B040A" w:rsidRPr="0039621E">
        <w:rPr>
          <w:rFonts w:cs="Calibri"/>
          <w:sz w:val="24"/>
          <w:szCs w:val="24"/>
        </w:rPr>
        <w:t>ich otrzymania</w:t>
      </w:r>
      <w:r w:rsidRPr="0039621E">
        <w:rPr>
          <w:rFonts w:cs="Calibri"/>
          <w:sz w:val="24"/>
          <w:szCs w:val="24"/>
        </w:rPr>
        <w:t>.</w:t>
      </w:r>
    </w:p>
    <w:p w14:paraId="16E073E0" w14:textId="25CCE736"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rFonts w:cs="Calibri"/>
          <w:sz w:val="24"/>
          <w:szCs w:val="24"/>
        </w:rPr>
        <w:t xml:space="preserve">Grantodawca ma prawo zażądać od Grantobiorcy </w:t>
      </w:r>
      <w:r w:rsidR="0097366A" w:rsidRPr="0039621E">
        <w:rPr>
          <w:rFonts w:cs="Calibri"/>
          <w:sz w:val="24"/>
          <w:szCs w:val="24"/>
        </w:rPr>
        <w:t xml:space="preserve">złożenia </w:t>
      </w:r>
      <w:r w:rsidRPr="0039621E">
        <w:rPr>
          <w:rFonts w:cs="Calibri"/>
          <w:sz w:val="24"/>
          <w:szCs w:val="24"/>
        </w:rPr>
        <w:t>uzupełn</w:t>
      </w:r>
      <w:r w:rsidR="0097366A" w:rsidRPr="0039621E">
        <w:rPr>
          <w:rFonts w:cs="Calibri"/>
          <w:sz w:val="24"/>
          <w:szCs w:val="24"/>
        </w:rPr>
        <w:t>ień bądź wyjaśnień</w:t>
      </w:r>
      <w:r w:rsidRPr="0039621E">
        <w:rPr>
          <w:rFonts w:cs="Calibri"/>
          <w:sz w:val="24"/>
          <w:szCs w:val="24"/>
        </w:rPr>
        <w:t xml:space="preserve"> dotyczących</w:t>
      </w:r>
      <w:r w:rsidR="000F28F2" w:rsidRPr="0039621E">
        <w:rPr>
          <w:rFonts w:cs="Calibri"/>
          <w:sz w:val="24"/>
          <w:szCs w:val="24"/>
        </w:rPr>
        <w:t xml:space="preserve"> W</w:t>
      </w:r>
      <w:r w:rsidRPr="0039621E">
        <w:rPr>
          <w:rFonts w:cs="Calibri"/>
          <w:sz w:val="24"/>
          <w:szCs w:val="24"/>
        </w:rPr>
        <w:t xml:space="preserve">niosku o wypłatę </w:t>
      </w:r>
      <w:r w:rsidR="000F28F2" w:rsidRPr="0039621E">
        <w:rPr>
          <w:rFonts w:cs="Calibri"/>
          <w:sz w:val="24"/>
          <w:szCs w:val="24"/>
        </w:rPr>
        <w:t>Grantu</w:t>
      </w:r>
      <w:r w:rsidRPr="0039621E">
        <w:rPr>
          <w:rFonts w:cs="Calibri"/>
          <w:sz w:val="24"/>
          <w:szCs w:val="24"/>
        </w:rPr>
        <w:t xml:space="preserve"> oraz innych dokumentów, a Grantobiorca jest zobowiązany do dokonania niezbędnych wyjaśnień lub uzupełnień bez zbędnej zwłoki, nie później niż w terminie 7 dni od daty otrzymania wezwania.</w:t>
      </w:r>
    </w:p>
    <w:p w14:paraId="3BCA2840" w14:textId="77777777"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rFonts w:cs="Calibri"/>
          <w:sz w:val="24"/>
          <w:szCs w:val="24"/>
        </w:rPr>
        <w:t>Weryfikacja dokumentów, o których mowa powyżej ma m. in. na celu ustalenie:</w:t>
      </w:r>
    </w:p>
    <w:p w14:paraId="5576EADA" w14:textId="77777777" w:rsidR="009603C9" w:rsidRPr="0039621E" w:rsidRDefault="009603C9" w:rsidP="00895BE8">
      <w:pPr>
        <w:pStyle w:val="Akapitzlist"/>
        <w:numPr>
          <w:ilvl w:val="0"/>
          <w:numId w:val="15"/>
        </w:numPr>
        <w:spacing w:after="160"/>
        <w:jc w:val="both"/>
        <w:rPr>
          <w:rFonts w:cs="Calibri"/>
          <w:sz w:val="24"/>
          <w:szCs w:val="24"/>
        </w:rPr>
      </w:pPr>
      <w:r w:rsidRPr="0039621E">
        <w:rPr>
          <w:rFonts w:cs="Calibri"/>
          <w:color w:val="000000"/>
          <w:sz w:val="24"/>
          <w:szCs w:val="24"/>
        </w:rPr>
        <w:t>czy produkty i usługi, które zostaną objęte wsparciem zostały dostarczone Grantobiorcy,</w:t>
      </w:r>
    </w:p>
    <w:p w14:paraId="4E1C9199" w14:textId="77777777" w:rsidR="009603C9" w:rsidRPr="0039621E" w:rsidRDefault="009603C9" w:rsidP="00895BE8">
      <w:pPr>
        <w:pStyle w:val="Akapitzlist"/>
        <w:numPr>
          <w:ilvl w:val="0"/>
          <w:numId w:val="15"/>
        </w:numPr>
        <w:spacing w:after="160"/>
        <w:jc w:val="both"/>
        <w:rPr>
          <w:rFonts w:cs="Calibri"/>
          <w:sz w:val="24"/>
          <w:szCs w:val="24"/>
        </w:rPr>
      </w:pPr>
      <w:r w:rsidRPr="0039621E">
        <w:rPr>
          <w:rFonts w:cs="Calibri"/>
          <w:color w:val="000000"/>
          <w:sz w:val="24"/>
          <w:szCs w:val="24"/>
        </w:rPr>
        <w:t>czy wydatki deklarowane przez Grantobiorcę zostały poniesione,</w:t>
      </w:r>
    </w:p>
    <w:p w14:paraId="390A83B5" w14:textId="77777777" w:rsidR="009603C9" w:rsidRPr="0039621E" w:rsidRDefault="009603C9" w:rsidP="00895BE8">
      <w:pPr>
        <w:pStyle w:val="Akapitzlist"/>
        <w:numPr>
          <w:ilvl w:val="0"/>
          <w:numId w:val="15"/>
        </w:numPr>
        <w:spacing w:after="160"/>
        <w:jc w:val="both"/>
        <w:rPr>
          <w:rFonts w:cs="Calibri"/>
          <w:sz w:val="24"/>
          <w:szCs w:val="24"/>
        </w:rPr>
      </w:pPr>
      <w:r w:rsidRPr="0039621E">
        <w:rPr>
          <w:rFonts w:cs="Calibri"/>
          <w:color w:val="000000"/>
          <w:sz w:val="24"/>
          <w:szCs w:val="24"/>
        </w:rPr>
        <w:t>czy spełniają one wymogi stawiane przez obowiązujące przepisy prawa, wymagania Regionalnego Programu Operacyjnego Województwa Dolnośląskiego 2014-2020 i warunki wsparcia.</w:t>
      </w:r>
    </w:p>
    <w:p w14:paraId="61432C9E" w14:textId="20B2F294" w:rsidR="00661741" w:rsidRPr="006A18C2" w:rsidRDefault="00661741" w:rsidP="00661741">
      <w:pPr>
        <w:pStyle w:val="Akapitzlist"/>
        <w:numPr>
          <w:ilvl w:val="0"/>
          <w:numId w:val="13"/>
        </w:numPr>
        <w:spacing w:after="160"/>
        <w:ind w:left="426" w:hanging="426"/>
        <w:jc w:val="both"/>
        <w:rPr>
          <w:rFonts w:cs="Calibri"/>
          <w:sz w:val="24"/>
          <w:szCs w:val="24"/>
        </w:rPr>
      </w:pPr>
      <w:r w:rsidRPr="006A18C2">
        <w:rPr>
          <w:rFonts w:cs="Calibri"/>
          <w:sz w:val="24"/>
          <w:szCs w:val="24"/>
        </w:rPr>
        <w:t xml:space="preserve">Wartość </w:t>
      </w:r>
      <w:r>
        <w:rPr>
          <w:rFonts w:cs="Calibri"/>
          <w:sz w:val="24"/>
          <w:szCs w:val="24"/>
        </w:rPr>
        <w:t>Grantu</w:t>
      </w:r>
      <w:r w:rsidRPr="006A18C2">
        <w:rPr>
          <w:rFonts w:cs="Calibri"/>
          <w:sz w:val="24"/>
          <w:szCs w:val="24"/>
        </w:rPr>
        <w:t xml:space="preserve"> nie może przekraczać</w:t>
      </w:r>
      <w:r>
        <w:rPr>
          <w:rFonts w:cs="Calibri"/>
          <w:sz w:val="24"/>
          <w:szCs w:val="24"/>
        </w:rPr>
        <w:t xml:space="preserve"> 85%</w:t>
      </w:r>
      <w:r w:rsidR="00551BE9">
        <w:rPr>
          <w:rFonts w:cs="Calibri"/>
          <w:sz w:val="24"/>
          <w:szCs w:val="24"/>
        </w:rPr>
        <w:t xml:space="preserve"> kwalifikowalnej</w:t>
      </w:r>
      <w:r w:rsidRPr="006A18C2">
        <w:rPr>
          <w:rFonts w:cs="Calibri"/>
          <w:sz w:val="24"/>
          <w:szCs w:val="24"/>
        </w:rPr>
        <w:t xml:space="preserve"> </w:t>
      </w:r>
      <w:r>
        <w:rPr>
          <w:rFonts w:cs="Calibri"/>
          <w:sz w:val="24"/>
          <w:szCs w:val="24"/>
        </w:rPr>
        <w:t>wartości Usługi doradczej.</w:t>
      </w:r>
    </w:p>
    <w:p w14:paraId="2FAE135E" w14:textId="77777777"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sz w:val="24"/>
          <w:szCs w:val="24"/>
        </w:rPr>
        <w:t>Jeżeli kwota wskazana na fakturze jest niższa niż wartość Usługi wynikającej z Umowy o powierzenie Grantu, to wsparcie finansowe wypłacane jest zgodnie z fakturą.</w:t>
      </w:r>
    </w:p>
    <w:p w14:paraId="62BFE361" w14:textId="384F4C29" w:rsidR="005A0037" w:rsidRPr="00661741" w:rsidRDefault="005A0037" w:rsidP="00895BE8">
      <w:pPr>
        <w:pStyle w:val="Akapitzlist"/>
        <w:numPr>
          <w:ilvl w:val="0"/>
          <w:numId w:val="13"/>
        </w:numPr>
        <w:spacing w:after="160"/>
        <w:ind w:left="426" w:hanging="426"/>
        <w:jc w:val="both"/>
        <w:rPr>
          <w:rFonts w:cs="Calibri"/>
          <w:sz w:val="24"/>
          <w:szCs w:val="24"/>
        </w:rPr>
      </w:pPr>
      <w:r w:rsidRPr="00661741">
        <w:rPr>
          <w:sz w:val="24"/>
          <w:szCs w:val="24"/>
        </w:rPr>
        <w:t xml:space="preserve">Jeżeli kwota wskazana na fakturze jest wyższa niż wartość Usługi wynikająca z </w:t>
      </w:r>
      <w:r w:rsidR="006E7DCF" w:rsidRPr="005C5A4C">
        <w:rPr>
          <w:sz w:val="24"/>
          <w:szCs w:val="24"/>
        </w:rPr>
        <w:t xml:space="preserve">Umowy </w:t>
      </w:r>
      <w:r w:rsidRPr="005C5A4C">
        <w:rPr>
          <w:sz w:val="24"/>
          <w:szCs w:val="24"/>
        </w:rPr>
        <w:t xml:space="preserve">o </w:t>
      </w:r>
      <w:r w:rsidR="0020147C" w:rsidRPr="00D425D2">
        <w:rPr>
          <w:sz w:val="24"/>
          <w:szCs w:val="24"/>
        </w:rPr>
        <w:t>udzielenie G</w:t>
      </w:r>
      <w:r w:rsidRPr="00D425D2">
        <w:rPr>
          <w:sz w:val="24"/>
          <w:szCs w:val="24"/>
        </w:rPr>
        <w:t>rantu, wsparcie finansowe jest wypłacane zgodnie z Umową.</w:t>
      </w:r>
    </w:p>
    <w:p w14:paraId="1048EB33" w14:textId="0A7D0DF0" w:rsidR="004C624F" w:rsidRPr="00D87730" w:rsidRDefault="004C624F" w:rsidP="004C624F">
      <w:pPr>
        <w:pStyle w:val="Akapitzlist"/>
        <w:numPr>
          <w:ilvl w:val="0"/>
          <w:numId w:val="13"/>
        </w:numPr>
        <w:spacing w:after="160"/>
        <w:ind w:left="426" w:hanging="426"/>
        <w:jc w:val="both"/>
        <w:rPr>
          <w:rFonts w:cs="Calibri"/>
          <w:strike/>
          <w:sz w:val="24"/>
          <w:szCs w:val="24"/>
        </w:rPr>
      </w:pPr>
      <w:r w:rsidRPr="006A18C2">
        <w:rPr>
          <w:rFonts w:cs="Calibri"/>
          <w:sz w:val="24"/>
          <w:szCs w:val="24"/>
        </w:rPr>
        <w:t xml:space="preserve">Przekazanie Grantu następuje przelewem </w:t>
      </w:r>
      <w:r>
        <w:rPr>
          <w:rFonts w:cs="Calibri"/>
          <w:sz w:val="24"/>
          <w:szCs w:val="24"/>
        </w:rPr>
        <w:t xml:space="preserve">bezpośrednio </w:t>
      </w:r>
      <w:r w:rsidRPr="006A18C2">
        <w:rPr>
          <w:rFonts w:cs="Calibri"/>
          <w:sz w:val="24"/>
          <w:szCs w:val="24"/>
        </w:rPr>
        <w:t>na</w:t>
      </w:r>
      <w:r>
        <w:rPr>
          <w:rFonts w:cs="Calibri"/>
          <w:sz w:val="24"/>
          <w:szCs w:val="24"/>
        </w:rPr>
        <w:t xml:space="preserve"> wskazany</w:t>
      </w:r>
      <w:r w:rsidRPr="006A18C2">
        <w:rPr>
          <w:rFonts w:cs="Calibri"/>
          <w:sz w:val="24"/>
          <w:szCs w:val="24"/>
        </w:rPr>
        <w:t xml:space="preserve"> rachunek bankowy Grantobiorcy</w:t>
      </w:r>
      <w:r>
        <w:rPr>
          <w:rFonts w:cs="Calibri"/>
          <w:sz w:val="24"/>
          <w:szCs w:val="24"/>
        </w:rPr>
        <w:t xml:space="preserve">, pod warunkiem dostępności środków finansowych na koncie projektowym Grantodawcy, w terminie </w:t>
      </w:r>
      <w:r w:rsidRPr="006A18C2">
        <w:rPr>
          <w:sz w:val="24"/>
          <w:szCs w:val="24"/>
        </w:rPr>
        <w:t>14 dni roboczych od zatwierdzenia Wniosku o wypłatę Grantu wraz z załącznikami</w:t>
      </w:r>
      <w:r w:rsidRPr="00D87730">
        <w:rPr>
          <w:rFonts w:cs="Calibri"/>
          <w:strike/>
          <w:sz w:val="24"/>
          <w:szCs w:val="24"/>
        </w:rPr>
        <w:t xml:space="preserve">. </w:t>
      </w:r>
    </w:p>
    <w:p w14:paraId="5873B20F" w14:textId="1358E5AB" w:rsidR="004C624F" w:rsidRDefault="004C624F" w:rsidP="004C624F">
      <w:pPr>
        <w:pStyle w:val="Akapitzlist"/>
        <w:numPr>
          <w:ilvl w:val="0"/>
          <w:numId w:val="13"/>
        </w:numPr>
        <w:spacing w:after="160"/>
        <w:ind w:left="426" w:hanging="426"/>
        <w:jc w:val="both"/>
        <w:rPr>
          <w:rFonts w:cs="Calibri"/>
          <w:sz w:val="24"/>
          <w:szCs w:val="24"/>
        </w:rPr>
      </w:pPr>
      <w:r w:rsidRPr="006A18C2">
        <w:rPr>
          <w:rFonts w:cs="Calibri"/>
          <w:sz w:val="24"/>
          <w:szCs w:val="24"/>
        </w:rPr>
        <w:t>Grantodawca w Umowie o udzielenie Grantu</w:t>
      </w:r>
      <w:r w:rsidR="00F32109" w:rsidRPr="00F32109">
        <w:rPr>
          <w:rFonts w:cs="Calibri"/>
          <w:sz w:val="24"/>
          <w:szCs w:val="24"/>
        </w:rPr>
        <w:t xml:space="preserve"> </w:t>
      </w:r>
      <w:r w:rsidR="00F32109" w:rsidRPr="006A18C2">
        <w:rPr>
          <w:rFonts w:cs="Calibri"/>
          <w:sz w:val="24"/>
          <w:szCs w:val="24"/>
        </w:rPr>
        <w:t>zastrzeże</w:t>
      </w:r>
      <w:r w:rsidRPr="006A18C2">
        <w:rPr>
          <w:rFonts w:cs="Calibri"/>
          <w:sz w:val="24"/>
          <w:szCs w:val="24"/>
        </w:rPr>
        <w:t xml:space="preserve"> możliwość nie wypłacenia środków w terminie</w:t>
      </w:r>
      <w:r>
        <w:rPr>
          <w:rFonts w:cs="Calibri"/>
          <w:sz w:val="24"/>
          <w:szCs w:val="24"/>
        </w:rPr>
        <w:t>, o którym mowa w ust.</w:t>
      </w:r>
      <w:r w:rsidRPr="00D87730">
        <w:rPr>
          <w:rFonts w:cs="Calibri"/>
          <w:color w:val="FF0000"/>
          <w:sz w:val="24"/>
          <w:szCs w:val="24"/>
        </w:rPr>
        <w:t xml:space="preserve"> </w:t>
      </w:r>
      <w:r w:rsidRPr="0010603E">
        <w:rPr>
          <w:rFonts w:cs="Calibri"/>
          <w:sz w:val="24"/>
          <w:szCs w:val="24"/>
        </w:rPr>
        <w:t>9</w:t>
      </w:r>
      <w:r w:rsidRPr="006A18C2">
        <w:rPr>
          <w:rFonts w:cs="Calibri"/>
          <w:sz w:val="24"/>
          <w:szCs w:val="24"/>
        </w:rPr>
        <w:t xml:space="preserve"> </w:t>
      </w:r>
      <w:r>
        <w:rPr>
          <w:rFonts w:cs="Calibri"/>
          <w:sz w:val="24"/>
          <w:szCs w:val="24"/>
        </w:rPr>
        <w:t xml:space="preserve">i </w:t>
      </w:r>
      <w:r w:rsidRPr="006A18C2">
        <w:rPr>
          <w:rFonts w:cs="Calibri"/>
          <w:sz w:val="24"/>
          <w:szCs w:val="24"/>
        </w:rPr>
        <w:t>wynikającym z Umowy</w:t>
      </w:r>
      <w:r>
        <w:rPr>
          <w:rFonts w:cs="Calibri"/>
          <w:sz w:val="24"/>
          <w:szCs w:val="24"/>
        </w:rPr>
        <w:t xml:space="preserve"> oraz</w:t>
      </w:r>
      <w:r w:rsidRPr="006A18C2">
        <w:rPr>
          <w:rFonts w:cs="Calibri"/>
          <w:sz w:val="24"/>
          <w:szCs w:val="24"/>
        </w:rPr>
        <w:t xml:space="preserve"> pomimo spełnienia przez Grantobiorcę wszystkich warunków </w:t>
      </w:r>
      <w:r>
        <w:rPr>
          <w:rFonts w:cs="Calibri"/>
          <w:sz w:val="24"/>
          <w:szCs w:val="24"/>
        </w:rPr>
        <w:t xml:space="preserve">niezbędnych do wypłacenia Grantu, </w:t>
      </w:r>
      <w:r w:rsidRPr="006A18C2">
        <w:rPr>
          <w:rFonts w:cs="Calibri"/>
          <w:sz w:val="24"/>
          <w:szCs w:val="24"/>
        </w:rPr>
        <w:t>w przypadkach gdy nie otrzyma w terminie płatności od DIP.</w:t>
      </w:r>
    </w:p>
    <w:p w14:paraId="2FADFA0D" w14:textId="77777777" w:rsidR="0039621E" w:rsidRDefault="0039621E" w:rsidP="00684909">
      <w:pPr>
        <w:spacing w:after="0"/>
        <w:ind w:left="360"/>
        <w:jc w:val="center"/>
        <w:rPr>
          <w:rFonts w:cs="Calibri"/>
          <w:b/>
          <w:bCs/>
          <w:color w:val="000000"/>
          <w:sz w:val="24"/>
          <w:szCs w:val="24"/>
        </w:rPr>
      </w:pPr>
    </w:p>
    <w:p w14:paraId="600386A2" w14:textId="77777777" w:rsidR="00C119E3" w:rsidRDefault="00C119E3" w:rsidP="00684909">
      <w:pPr>
        <w:spacing w:after="0"/>
        <w:ind w:left="360"/>
        <w:jc w:val="center"/>
        <w:rPr>
          <w:rFonts w:cs="Calibri"/>
          <w:b/>
          <w:bCs/>
          <w:color w:val="000000"/>
          <w:sz w:val="24"/>
          <w:szCs w:val="24"/>
        </w:rPr>
      </w:pPr>
    </w:p>
    <w:p w14:paraId="0250DF54" w14:textId="77777777" w:rsidR="00C119E3" w:rsidRDefault="00C119E3" w:rsidP="00684909">
      <w:pPr>
        <w:spacing w:after="0"/>
        <w:ind w:left="360"/>
        <w:jc w:val="center"/>
        <w:rPr>
          <w:rFonts w:cs="Calibri"/>
          <w:b/>
          <w:bCs/>
          <w:color w:val="000000"/>
          <w:sz w:val="24"/>
          <w:szCs w:val="24"/>
        </w:rPr>
      </w:pPr>
    </w:p>
    <w:p w14:paraId="52F0355C" w14:textId="77777777" w:rsidR="00684909" w:rsidRPr="0039621E" w:rsidRDefault="00684909" w:rsidP="00684909">
      <w:pPr>
        <w:spacing w:after="0"/>
        <w:ind w:left="360"/>
        <w:jc w:val="center"/>
        <w:rPr>
          <w:rFonts w:cs="Calibri"/>
          <w:b/>
          <w:bCs/>
          <w:color w:val="000000"/>
          <w:sz w:val="24"/>
          <w:szCs w:val="24"/>
        </w:rPr>
      </w:pPr>
      <w:r w:rsidRPr="0039621E">
        <w:rPr>
          <w:rFonts w:cs="Calibri"/>
          <w:b/>
          <w:bCs/>
          <w:color w:val="000000"/>
          <w:sz w:val="24"/>
          <w:szCs w:val="24"/>
        </w:rPr>
        <w:lastRenderedPageBreak/>
        <w:t>§ 14</w:t>
      </w:r>
    </w:p>
    <w:p w14:paraId="643BE65B" w14:textId="77777777" w:rsidR="00684909" w:rsidRPr="0039621E" w:rsidRDefault="00684909" w:rsidP="00684909">
      <w:pPr>
        <w:tabs>
          <w:tab w:val="left" w:pos="426"/>
        </w:tabs>
        <w:spacing w:after="160"/>
        <w:jc w:val="center"/>
        <w:rPr>
          <w:rFonts w:cs="Calibri"/>
          <w:sz w:val="24"/>
          <w:szCs w:val="24"/>
        </w:rPr>
      </w:pPr>
      <w:r w:rsidRPr="0039621E">
        <w:rPr>
          <w:rFonts w:cs="Calibri"/>
          <w:b/>
          <w:sz w:val="24"/>
          <w:szCs w:val="24"/>
        </w:rPr>
        <w:t>Wymogi w zakresie zabezpieczenia Grantu</w:t>
      </w:r>
    </w:p>
    <w:p w14:paraId="69012C63" w14:textId="4A0094AB" w:rsidR="00684909" w:rsidRPr="0039621E" w:rsidRDefault="00684909" w:rsidP="00895BE8">
      <w:pPr>
        <w:pStyle w:val="Akapitzlist"/>
        <w:numPr>
          <w:ilvl w:val="0"/>
          <w:numId w:val="16"/>
        </w:numPr>
        <w:spacing w:after="160"/>
        <w:jc w:val="both"/>
        <w:rPr>
          <w:rFonts w:cs="Calibri"/>
          <w:sz w:val="24"/>
          <w:szCs w:val="24"/>
        </w:rPr>
      </w:pPr>
      <w:r w:rsidRPr="0039621E">
        <w:rPr>
          <w:rFonts w:cs="Calibri"/>
          <w:color w:val="000000"/>
          <w:sz w:val="24"/>
          <w:szCs w:val="24"/>
        </w:rPr>
        <w:t xml:space="preserve">Zabezpieczenie prawidłowej realizacji Umowy o </w:t>
      </w:r>
      <w:r w:rsidR="00F017D0">
        <w:rPr>
          <w:rFonts w:cs="Calibri"/>
          <w:color w:val="000000"/>
          <w:sz w:val="24"/>
          <w:szCs w:val="24"/>
        </w:rPr>
        <w:t>udzielenie</w:t>
      </w:r>
      <w:r w:rsidR="00F017D0" w:rsidRPr="0039621E">
        <w:rPr>
          <w:rFonts w:cs="Calibri"/>
          <w:color w:val="000000"/>
          <w:sz w:val="24"/>
          <w:szCs w:val="24"/>
        </w:rPr>
        <w:t xml:space="preserve"> </w:t>
      </w:r>
      <w:r w:rsidRPr="0039621E">
        <w:rPr>
          <w:rFonts w:cs="Calibri"/>
          <w:color w:val="000000"/>
          <w:sz w:val="24"/>
          <w:szCs w:val="24"/>
        </w:rPr>
        <w:t>Grantu odbędzie się poprzez:</w:t>
      </w:r>
    </w:p>
    <w:p w14:paraId="6D10D16A" w14:textId="13DCE7C9" w:rsidR="00684909" w:rsidRPr="0039621E" w:rsidRDefault="00684909" w:rsidP="00895BE8">
      <w:pPr>
        <w:pStyle w:val="Akapitzlist"/>
        <w:numPr>
          <w:ilvl w:val="0"/>
          <w:numId w:val="17"/>
        </w:numPr>
        <w:spacing w:after="160"/>
        <w:jc w:val="both"/>
        <w:rPr>
          <w:rFonts w:cs="Calibri"/>
          <w:sz w:val="24"/>
          <w:szCs w:val="24"/>
        </w:rPr>
      </w:pPr>
      <w:r w:rsidRPr="0039621E">
        <w:rPr>
          <w:rFonts w:cs="Calibri"/>
          <w:color w:val="000000"/>
          <w:sz w:val="24"/>
          <w:szCs w:val="24"/>
        </w:rPr>
        <w:t>umowne zobowiązanie Grantobiorcy do zwrotu Grantu w przypadku wykorz</w:t>
      </w:r>
      <w:r w:rsidR="00875FEB" w:rsidRPr="0039621E">
        <w:rPr>
          <w:rFonts w:cs="Calibri"/>
          <w:color w:val="000000"/>
          <w:sz w:val="24"/>
          <w:szCs w:val="24"/>
        </w:rPr>
        <w:t>ystania go niezgodnie z celami P</w:t>
      </w:r>
      <w:r w:rsidRPr="0039621E">
        <w:rPr>
          <w:rFonts w:cs="Calibri"/>
          <w:color w:val="000000"/>
          <w:sz w:val="24"/>
          <w:szCs w:val="24"/>
        </w:rPr>
        <w:t>rojektu w terminie wskazanym w Umowie,</w:t>
      </w:r>
    </w:p>
    <w:p w14:paraId="393ECE96" w14:textId="60295C87" w:rsidR="00684909" w:rsidRPr="0039621E" w:rsidRDefault="00684909" w:rsidP="00895BE8">
      <w:pPr>
        <w:pStyle w:val="Akapitzlist"/>
        <w:numPr>
          <w:ilvl w:val="0"/>
          <w:numId w:val="17"/>
        </w:numPr>
        <w:spacing w:after="160"/>
        <w:jc w:val="both"/>
        <w:rPr>
          <w:rFonts w:cs="Calibri"/>
          <w:sz w:val="24"/>
          <w:szCs w:val="24"/>
        </w:rPr>
      </w:pPr>
      <w:r w:rsidRPr="0039621E">
        <w:rPr>
          <w:rFonts w:cs="Calibri"/>
          <w:color w:val="000000"/>
          <w:sz w:val="24"/>
          <w:szCs w:val="24"/>
        </w:rPr>
        <w:t>umowne poddanie się przez Grantobiorcę monitoringowi i kontroli Grantów według zasad opisanych w Umowie.</w:t>
      </w:r>
    </w:p>
    <w:p w14:paraId="39882CBB" w14:textId="135431AD" w:rsidR="00684909" w:rsidRPr="0039621E" w:rsidRDefault="00684909" w:rsidP="00895BE8">
      <w:pPr>
        <w:pStyle w:val="Akapitzlist"/>
        <w:numPr>
          <w:ilvl w:val="0"/>
          <w:numId w:val="16"/>
        </w:numPr>
        <w:spacing w:after="160"/>
        <w:jc w:val="both"/>
        <w:rPr>
          <w:rFonts w:cs="Calibri"/>
          <w:sz w:val="24"/>
          <w:szCs w:val="24"/>
        </w:rPr>
      </w:pPr>
      <w:r w:rsidRPr="0039621E">
        <w:rPr>
          <w:rFonts w:cs="Calibri"/>
          <w:sz w:val="24"/>
          <w:szCs w:val="24"/>
        </w:rPr>
        <w:t xml:space="preserve">Dopuszcza się ustanowienie dodatkowego zabezpieczenia akceptowanego przez strony Umowy o </w:t>
      </w:r>
      <w:r w:rsidR="00F017D0">
        <w:rPr>
          <w:rFonts w:cs="Calibri"/>
          <w:sz w:val="24"/>
          <w:szCs w:val="24"/>
        </w:rPr>
        <w:t>udzielenie</w:t>
      </w:r>
      <w:r w:rsidR="00F017D0" w:rsidRPr="0039621E">
        <w:rPr>
          <w:rFonts w:cs="Calibri"/>
          <w:sz w:val="24"/>
          <w:szCs w:val="24"/>
        </w:rPr>
        <w:t xml:space="preserve"> </w:t>
      </w:r>
      <w:r w:rsidRPr="0039621E">
        <w:rPr>
          <w:rFonts w:cs="Calibri"/>
          <w:sz w:val="24"/>
          <w:szCs w:val="24"/>
        </w:rPr>
        <w:t>Grantu.</w:t>
      </w:r>
    </w:p>
    <w:p w14:paraId="1A1AAEDC" w14:textId="77777777" w:rsidR="00316D03" w:rsidRDefault="00316D03" w:rsidP="00121B25">
      <w:pPr>
        <w:spacing w:after="0"/>
        <w:jc w:val="center"/>
        <w:rPr>
          <w:rFonts w:cs="Calibri"/>
          <w:b/>
          <w:bCs/>
          <w:color w:val="000000"/>
          <w:sz w:val="24"/>
          <w:szCs w:val="24"/>
        </w:rPr>
      </w:pPr>
    </w:p>
    <w:p w14:paraId="5CA2C0A6" w14:textId="77777777" w:rsidR="00121B25" w:rsidRPr="0039621E" w:rsidRDefault="00121B25" w:rsidP="00121B25">
      <w:pPr>
        <w:spacing w:after="0"/>
        <w:jc w:val="center"/>
        <w:rPr>
          <w:rFonts w:cs="Calibri"/>
          <w:b/>
          <w:bCs/>
          <w:color w:val="000000"/>
          <w:sz w:val="24"/>
          <w:szCs w:val="24"/>
        </w:rPr>
      </w:pPr>
      <w:r w:rsidRPr="0039621E">
        <w:rPr>
          <w:rFonts w:cs="Calibri"/>
          <w:b/>
          <w:bCs/>
          <w:color w:val="000000"/>
          <w:sz w:val="24"/>
          <w:szCs w:val="24"/>
        </w:rPr>
        <w:t>§ 15</w:t>
      </w:r>
    </w:p>
    <w:p w14:paraId="6AC59723" w14:textId="77777777" w:rsidR="00121B25" w:rsidRPr="0039621E" w:rsidRDefault="00121B25" w:rsidP="00121B25">
      <w:pPr>
        <w:tabs>
          <w:tab w:val="left" w:pos="426"/>
        </w:tabs>
        <w:spacing w:after="160"/>
        <w:jc w:val="center"/>
        <w:rPr>
          <w:rFonts w:cs="Calibri"/>
          <w:b/>
          <w:sz w:val="24"/>
          <w:szCs w:val="24"/>
        </w:rPr>
      </w:pPr>
      <w:r w:rsidRPr="0039621E">
        <w:rPr>
          <w:rFonts w:cs="Calibri"/>
          <w:b/>
          <w:sz w:val="24"/>
          <w:szCs w:val="24"/>
        </w:rPr>
        <w:t>Zasady dotyczące odzyskiwania Grantów w przypadku ich wykorzystania niezgodnie z celami Projektu grantowego</w:t>
      </w:r>
    </w:p>
    <w:p w14:paraId="7B2A5064" w14:textId="77777777" w:rsidR="00E264D2" w:rsidRPr="00E4347D" w:rsidRDefault="00E264D2" w:rsidP="00E264D2">
      <w:pPr>
        <w:pStyle w:val="Default"/>
        <w:numPr>
          <w:ilvl w:val="0"/>
          <w:numId w:val="45"/>
        </w:numPr>
        <w:ind w:left="426" w:hanging="426"/>
        <w:jc w:val="both"/>
        <w:rPr>
          <w:rFonts w:asciiTheme="minorHAnsi" w:hAnsiTheme="minorHAnsi"/>
          <w:b/>
          <w:bCs/>
        </w:rPr>
      </w:pPr>
      <w:r w:rsidRPr="00E4347D">
        <w:rPr>
          <w:rFonts w:asciiTheme="minorHAnsi" w:hAnsiTheme="minorHAnsi"/>
        </w:rPr>
        <w:t>Zabezpieczenie Grantów stanowią zapisy Umowy o udzielenie Grantu dotyczące zobowiązania Grantobiorcy do zwrotu środków w przypadku niewywiązywania się z realizacji Umowy. Nie wywiązywanie się Grantobiorcy z realizacji Umowy (a w szczególności wykorzystanie środków niezgodnie z celami Projektu), stanowi podstawę do odstąpienia od niniejszej Umowy przez Grantodawcę.</w:t>
      </w:r>
    </w:p>
    <w:p w14:paraId="215AF741" w14:textId="77777777" w:rsidR="00E264D2" w:rsidRPr="00E4347D" w:rsidRDefault="00E264D2" w:rsidP="00E264D2">
      <w:pPr>
        <w:pStyle w:val="Default"/>
        <w:numPr>
          <w:ilvl w:val="0"/>
          <w:numId w:val="45"/>
        </w:numPr>
        <w:ind w:left="426" w:hanging="426"/>
        <w:jc w:val="both"/>
        <w:rPr>
          <w:rFonts w:asciiTheme="minorHAnsi" w:hAnsiTheme="minorHAnsi"/>
          <w:b/>
          <w:bCs/>
        </w:rPr>
      </w:pPr>
      <w:r w:rsidRPr="00E4347D">
        <w:rPr>
          <w:rFonts w:asciiTheme="minorHAnsi" w:hAnsiTheme="minorHAnsi"/>
        </w:rPr>
        <w:t>Grantodawca, oprócz przypadków przewidzianych w przepisach prawa powszechnie obowiązującego, ma także prawo odstąpić od Umowy, w szczególności gdy:</w:t>
      </w:r>
    </w:p>
    <w:p w14:paraId="39CC33E2" w14:textId="77777777" w:rsidR="00E264D2" w:rsidRPr="00E4347D" w:rsidRDefault="00E264D2" w:rsidP="00E264D2">
      <w:pPr>
        <w:pStyle w:val="Default"/>
        <w:numPr>
          <w:ilvl w:val="0"/>
          <w:numId w:val="46"/>
        </w:numPr>
        <w:ind w:left="709" w:hanging="284"/>
        <w:jc w:val="both"/>
        <w:rPr>
          <w:rFonts w:asciiTheme="minorHAnsi" w:hAnsiTheme="minorHAnsi"/>
          <w:b/>
          <w:bCs/>
        </w:rPr>
      </w:pPr>
      <w:r w:rsidRPr="00E4347D">
        <w:rPr>
          <w:rFonts w:asciiTheme="minorHAnsi" w:hAnsiTheme="minorHAnsi"/>
        </w:rPr>
        <w:t>Grantobiorca złoży podrobione, przerobione lub stwierdzające nieprawdę dokumenty,</w:t>
      </w:r>
    </w:p>
    <w:p w14:paraId="69EF3293" w14:textId="77777777" w:rsidR="00E264D2" w:rsidRPr="00E4347D" w:rsidRDefault="00E264D2" w:rsidP="00E264D2">
      <w:pPr>
        <w:pStyle w:val="Default"/>
        <w:numPr>
          <w:ilvl w:val="0"/>
          <w:numId w:val="46"/>
        </w:numPr>
        <w:ind w:left="709" w:hanging="284"/>
        <w:jc w:val="both"/>
        <w:rPr>
          <w:rFonts w:asciiTheme="minorHAnsi" w:hAnsiTheme="minorHAnsi"/>
          <w:b/>
          <w:bCs/>
        </w:rPr>
      </w:pPr>
      <w:r w:rsidRPr="00E4347D">
        <w:rPr>
          <w:rFonts w:asciiTheme="minorHAnsi" w:hAnsiTheme="minorHAnsi"/>
        </w:rPr>
        <w:t>Grantobiorca wykorzysta w całości lub w części przekazane środki na cel inny niż określony w niniejszej Umowie,</w:t>
      </w:r>
    </w:p>
    <w:p w14:paraId="18742A90" w14:textId="77777777" w:rsidR="00E264D2" w:rsidRPr="00E4347D" w:rsidRDefault="00E264D2" w:rsidP="00E264D2">
      <w:pPr>
        <w:pStyle w:val="Default"/>
        <w:numPr>
          <w:ilvl w:val="0"/>
          <w:numId w:val="46"/>
        </w:numPr>
        <w:ind w:left="709" w:hanging="284"/>
        <w:jc w:val="both"/>
        <w:rPr>
          <w:rFonts w:asciiTheme="minorHAnsi" w:hAnsiTheme="minorHAnsi"/>
          <w:b/>
          <w:bCs/>
        </w:rPr>
      </w:pPr>
      <w:r w:rsidRPr="00E4347D">
        <w:rPr>
          <w:rFonts w:asciiTheme="minorHAnsi" w:hAnsiTheme="minorHAnsi"/>
        </w:rPr>
        <w:t>Grantobiorca odmówi poddania się kontroli, monitoringowi, ewaluacji lub naruszy inne obowiązki, o których mowa w § 7 niniejszej Umowy,</w:t>
      </w:r>
    </w:p>
    <w:p w14:paraId="3B91A523" w14:textId="77777777" w:rsidR="00E264D2" w:rsidRPr="00E4347D" w:rsidRDefault="00E264D2" w:rsidP="00E264D2">
      <w:pPr>
        <w:pStyle w:val="Default"/>
        <w:numPr>
          <w:ilvl w:val="0"/>
          <w:numId w:val="46"/>
        </w:numPr>
        <w:ind w:left="709" w:hanging="284"/>
        <w:jc w:val="both"/>
        <w:rPr>
          <w:rFonts w:asciiTheme="minorHAnsi" w:hAnsiTheme="minorHAnsi"/>
          <w:b/>
          <w:bCs/>
        </w:rPr>
      </w:pPr>
      <w:r w:rsidRPr="00E4347D">
        <w:rPr>
          <w:rFonts w:asciiTheme="minorHAnsi" w:hAnsiTheme="minorHAnsi"/>
        </w:rPr>
        <w:t>Grantobiorca naruszy inne warunki niniejszej Umowy lub przepisy prawa, w tym przepisy, o których mowa w § 2 ust. 16.</w:t>
      </w:r>
    </w:p>
    <w:p w14:paraId="5D790CD9" w14:textId="77777777" w:rsidR="00E264D2" w:rsidRPr="00E4347D" w:rsidRDefault="00E264D2" w:rsidP="00E264D2">
      <w:pPr>
        <w:pStyle w:val="Default"/>
        <w:numPr>
          <w:ilvl w:val="0"/>
          <w:numId w:val="45"/>
        </w:numPr>
        <w:ind w:left="426"/>
        <w:jc w:val="both"/>
        <w:rPr>
          <w:rFonts w:asciiTheme="minorHAnsi" w:hAnsiTheme="minorHAnsi"/>
          <w:b/>
          <w:bCs/>
        </w:rPr>
      </w:pPr>
      <w:r w:rsidRPr="00E4347D">
        <w:rPr>
          <w:rFonts w:asciiTheme="minorHAnsi" w:hAnsiTheme="minorHAnsi"/>
        </w:rPr>
        <w:t>Grantodawca ma prawo rozwiązać Umowę bez wypowiedzenia, jeżeli uzyska informację o tym, że Grantobiorca jest podmiotem wykluczonym z otrzymania dofinansowania na zasadach określonych w ustawie o finansach publicznych.</w:t>
      </w:r>
    </w:p>
    <w:p w14:paraId="07EED892" w14:textId="77777777" w:rsidR="00E264D2" w:rsidRPr="00E4347D" w:rsidRDefault="00E264D2" w:rsidP="00E264D2">
      <w:pPr>
        <w:pStyle w:val="Default"/>
        <w:numPr>
          <w:ilvl w:val="0"/>
          <w:numId w:val="45"/>
        </w:numPr>
        <w:ind w:left="426"/>
        <w:jc w:val="both"/>
        <w:rPr>
          <w:rFonts w:asciiTheme="minorHAnsi" w:hAnsiTheme="minorHAnsi"/>
          <w:b/>
          <w:bCs/>
        </w:rPr>
      </w:pPr>
      <w:r w:rsidRPr="00E4347D">
        <w:rPr>
          <w:rFonts w:asciiTheme="minorHAnsi" w:hAnsiTheme="minorHAnsi"/>
        </w:rPr>
        <w:t>W przypadku rozwiązania Umowy, zwrot Grantu nastąpi na pisemne wezwanie Grantodawcy w terminie wskazanym w wezwaniu i na wskazany rachunek bankowy.</w:t>
      </w:r>
    </w:p>
    <w:p w14:paraId="70F7168D" w14:textId="77777777" w:rsidR="00E264D2" w:rsidRPr="00E4347D" w:rsidRDefault="00E264D2" w:rsidP="00E264D2">
      <w:pPr>
        <w:pStyle w:val="Default"/>
        <w:numPr>
          <w:ilvl w:val="0"/>
          <w:numId w:val="45"/>
        </w:numPr>
        <w:ind w:left="426"/>
        <w:jc w:val="both"/>
        <w:rPr>
          <w:rFonts w:asciiTheme="minorHAnsi" w:hAnsiTheme="minorHAnsi"/>
          <w:b/>
          <w:bCs/>
        </w:rPr>
      </w:pPr>
      <w:r w:rsidRPr="00E4347D">
        <w:rPr>
          <w:rFonts w:asciiTheme="minorHAnsi" w:hAnsiTheme="minorHAnsi"/>
        </w:rPr>
        <w:t>Zasady zwrotu Grantu zostały określone w Umowie o udzielenie Grantu.</w:t>
      </w:r>
    </w:p>
    <w:p w14:paraId="6099314F" w14:textId="77777777" w:rsidR="006C583E" w:rsidRDefault="006C583E" w:rsidP="00A16345">
      <w:pPr>
        <w:spacing w:after="0"/>
        <w:jc w:val="center"/>
        <w:rPr>
          <w:rFonts w:cs="Calibri"/>
          <w:b/>
          <w:bCs/>
          <w:color w:val="000000"/>
          <w:sz w:val="24"/>
          <w:szCs w:val="24"/>
        </w:rPr>
      </w:pPr>
    </w:p>
    <w:p w14:paraId="2A8804C3" w14:textId="77777777" w:rsidR="00A16345" w:rsidRPr="0039621E" w:rsidRDefault="00A16345" w:rsidP="00A16345">
      <w:pPr>
        <w:spacing w:after="0"/>
        <w:jc w:val="center"/>
        <w:rPr>
          <w:rFonts w:cs="Calibri"/>
          <w:b/>
          <w:bCs/>
          <w:color w:val="000000"/>
          <w:sz w:val="24"/>
          <w:szCs w:val="24"/>
        </w:rPr>
      </w:pPr>
      <w:r w:rsidRPr="0039621E">
        <w:rPr>
          <w:rFonts w:cs="Calibri"/>
          <w:b/>
          <w:bCs/>
          <w:color w:val="000000"/>
          <w:sz w:val="24"/>
          <w:szCs w:val="24"/>
        </w:rPr>
        <w:t>§ 16</w:t>
      </w:r>
    </w:p>
    <w:p w14:paraId="3F2B7CDD" w14:textId="77777777" w:rsidR="00A16345" w:rsidRPr="0039621E" w:rsidRDefault="00A16345" w:rsidP="00A16345">
      <w:pPr>
        <w:tabs>
          <w:tab w:val="left" w:pos="567"/>
        </w:tabs>
        <w:spacing w:after="160"/>
        <w:jc w:val="center"/>
        <w:rPr>
          <w:rFonts w:cs="Calibri"/>
          <w:b/>
          <w:sz w:val="24"/>
          <w:szCs w:val="24"/>
        </w:rPr>
      </w:pPr>
      <w:r w:rsidRPr="0039621E">
        <w:rPr>
          <w:rFonts w:cs="Calibri"/>
          <w:b/>
          <w:sz w:val="24"/>
          <w:szCs w:val="24"/>
        </w:rPr>
        <w:t>Zasady dotyczące monitorowania i kontroli Grantów</w:t>
      </w:r>
    </w:p>
    <w:p w14:paraId="0161BD64" w14:textId="4FFFD5C1" w:rsidR="0053689F" w:rsidRPr="00F32109" w:rsidRDefault="00A16345" w:rsidP="0053689F">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t xml:space="preserve">Grantodawca będzie prowadził monitoring </w:t>
      </w:r>
      <w:r w:rsidR="0053689F" w:rsidRPr="00F32109">
        <w:rPr>
          <w:rFonts w:cs="Calibri"/>
          <w:sz w:val="24"/>
          <w:szCs w:val="24"/>
        </w:rPr>
        <w:t xml:space="preserve">i kontrolę powierzonych Grantów a Grantobiorca zobowiązuje się poddać monitoringowi i kontroli udzielonego Grantu. </w:t>
      </w:r>
    </w:p>
    <w:p w14:paraId="46F1F95D" w14:textId="1072B02D" w:rsidR="0053689F" w:rsidRPr="00F32109" w:rsidRDefault="0053689F" w:rsidP="0053689F">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lastRenderedPageBreak/>
        <w:t xml:space="preserve">Grantodawca w trakcie realizacji Usługi doradczej dokona monitoringu jej udzielania, który polegał będzie na zobowiązaniu Grantobiorcy do przedstawienia w formie wiadomości e-mail sprawozdania z wykonywania Usługi doradczej w terminie 3 dni od dnia otrzymania wniosku o przekazanie sprawozdania. Grantodawca może podjąć decyzję o przeprowadzeniu monitoringu w formie wizytacji w siedzibie lub miejscu prowadzenia działalności Grantobiorcy, przy czym o planowanej wizytacji Grantobiorca zostanie poinformowany z wyprzedzeniem minimum 3 dni roboczych. </w:t>
      </w:r>
    </w:p>
    <w:p w14:paraId="053991D1" w14:textId="07982191" w:rsidR="00A16345" w:rsidRPr="00F32109" w:rsidRDefault="00A16345" w:rsidP="0053689F">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t>Kontrola może być prowadzona w dowolnej formie (wizytacja w siedzibie lub miejscu prowadzenia działalności, korespondencja, kontakt telefoniczny), przy czym o planowanej wizytacji Grantobiorca zostanie poinformowany z wyprzedzeniem minimum 3 dni roboczych.</w:t>
      </w:r>
      <w:r w:rsidR="0053689F" w:rsidRPr="00F32109">
        <w:rPr>
          <w:rFonts w:cs="Calibri"/>
          <w:sz w:val="24"/>
          <w:szCs w:val="24"/>
        </w:rPr>
        <w:t xml:space="preserve"> Decyzja o formie przeprowadzenia kontroli należy do Grantodawcy.</w:t>
      </w:r>
    </w:p>
    <w:p w14:paraId="0C9BC271" w14:textId="6350154A" w:rsidR="00A16345" w:rsidRPr="00F32109" w:rsidRDefault="00A16345" w:rsidP="00895BE8">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t xml:space="preserve">Umowa o </w:t>
      </w:r>
      <w:r w:rsidR="00B12256" w:rsidRPr="00F32109">
        <w:rPr>
          <w:rFonts w:cs="Calibri"/>
          <w:sz w:val="24"/>
          <w:szCs w:val="24"/>
        </w:rPr>
        <w:t xml:space="preserve">udzielenie </w:t>
      </w:r>
      <w:r w:rsidRPr="00F32109">
        <w:rPr>
          <w:rFonts w:cs="Calibri"/>
          <w:sz w:val="24"/>
          <w:szCs w:val="24"/>
        </w:rPr>
        <w:t xml:space="preserve">Grantu zawiera szczegółowe zapisy dotyczące poddania się przez Grantobiorcę czynnościom kontrolnym wykonywanym na potrzeby </w:t>
      </w:r>
      <w:r w:rsidR="00B12256" w:rsidRPr="00F32109">
        <w:rPr>
          <w:rFonts w:cs="Calibri"/>
          <w:sz w:val="24"/>
          <w:szCs w:val="24"/>
        </w:rPr>
        <w:t>P</w:t>
      </w:r>
      <w:r w:rsidRPr="00F32109">
        <w:rPr>
          <w:rFonts w:cs="Calibri"/>
          <w:sz w:val="24"/>
          <w:szCs w:val="24"/>
        </w:rPr>
        <w:t>rojektu przez Grantodawcę oraz inne instytucje do tego uprawnione</w:t>
      </w:r>
      <w:r w:rsidR="00B12256" w:rsidRPr="00F32109">
        <w:rPr>
          <w:rFonts w:cs="Calibri"/>
          <w:sz w:val="24"/>
          <w:szCs w:val="24"/>
        </w:rPr>
        <w:t>.</w:t>
      </w:r>
    </w:p>
    <w:p w14:paraId="4E7F2668" w14:textId="4E794356" w:rsidR="00A16345" w:rsidRPr="0039621E" w:rsidRDefault="00A16345" w:rsidP="00895BE8">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t xml:space="preserve">Grantobiorca </w:t>
      </w:r>
      <w:r w:rsidR="0053689F" w:rsidRPr="00F32109">
        <w:rPr>
          <w:rFonts w:cs="Calibri"/>
          <w:sz w:val="24"/>
          <w:szCs w:val="24"/>
        </w:rPr>
        <w:t xml:space="preserve">w celu przeprowadzenia kontroli lub monitoringu </w:t>
      </w:r>
      <w:r w:rsidRPr="00F32109">
        <w:rPr>
          <w:rFonts w:cs="Calibri"/>
          <w:sz w:val="24"/>
          <w:szCs w:val="24"/>
        </w:rPr>
        <w:t xml:space="preserve">ma obowiązek umożliwić pełny i niezakłócony dostęp do wszelkich informacji, rzeczy, materiałów, urządzeń, sprzętów, obiektów, terenów i pomieszczeń, w których realizowany </w:t>
      </w:r>
      <w:r w:rsidRPr="0039621E">
        <w:rPr>
          <w:rFonts w:cs="Calibri"/>
          <w:color w:val="000000"/>
          <w:sz w:val="24"/>
          <w:szCs w:val="24"/>
        </w:rPr>
        <w:t xml:space="preserve">będzie Grant lub zgromadzona będzie dokumentacja dotycząca realizowanego Grantu, związanych z realizacją Umowy o </w:t>
      </w:r>
      <w:r w:rsidR="00262EFD">
        <w:rPr>
          <w:rFonts w:cs="Calibri"/>
          <w:color w:val="000000"/>
          <w:sz w:val="24"/>
          <w:szCs w:val="24"/>
        </w:rPr>
        <w:t>udzielenie</w:t>
      </w:r>
      <w:r w:rsidR="00262EFD" w:rsidRPr="0039621E">
        <w:rPr>
          <w:rFonts w:cs="Calibri"/>
          <w:color w:val="000000"/>
          <w:sz w:val="24"/>
          <w:szCs w:val="24"/>
        </w:rPr>
        <w:t xml:space="preserve"> </w:t>
      </w:r>
      <w:r w:rsidRPr="0039621E">
        <w:rPr>
          <w:rFonts w:cs="Calibri"/>
          <w:color w:val="000000"/>
          <w:sz w:val="24"/>
          <w:szCs w:val="24"/>
        </w:rPr>
        <w:t>Grantu.</w:t>
      </w:r>
    </w:p>
    <w:p w14:paraId="391821E1" w14:textId="53497B93" w:rsidR="008A6444" w:rsidRPr="006C583E" w:rsidRDefault="00A16345" w:rsidP="008A6444">
      <w:pPr>
        <w:pStyle w:val="Akapitzlist"/>
        <w:numPr>
          <w:ilvl w:val="0"/>
          <w:numId w:val="20"/>
        </w:numPr>
        <w:tabs>
          <w:tab w:val="left" w:pos="567"/>
        </w:tabs>
        <w:spacing w:after="160"/>
        <w:ind w:left="567" w:hanging="567"/>
        <w:jc w:val="both"/>
        <w:rPr>
          <w:rFonts w:cs="Calibri"/>
          <w:sz w:val="24"/>
          <w:szCs w:val="24"/>
        </w:rPr>
      </w:pPr>
      <w:r w:rsidRPr="0039621E">
        <w:rPr>
          <w:rFonts w:cs="Calibri"/>
          <w:color w:val="000000"/>
          <w:sz w:val="24"/>
          <w:szCs w:val="24"/>
        </w:rPr>
        <w:t>Dodatkowo, Grantobiorca ma obowiązek zapewnić dostępność dokumentów m.in. do kontroli w terminie, o którym mowa w art. 23 ust 3 ustawy wdrożeniowej (pomoc publiczna, kwalifikowalność VAT) oraz do ewentualnej kontroli osiągniętych rezultatów.</w:t>
      </w:r>
    </w:p>
    <w:p w14:paraId="4F9A5799" w14:textId="248E8031" w:rsidR="00D23A3A" w:rsidRPr="0039621E" w:rsidRDefault="00B26EBD" w:rsidP="00D23A3A">
      <w:pPr>
        <w:spacing w:after="0"/>
        <w:jc w:val="center"/>
        <w:rPr>
          <w:rFonts w:cs="Calibri"/>
          <w:b/>
          <w:bCs/>
          <w:color w:val="000000"/>
          <w:sz w:val="24"/>
          <w:szCs w:val="24"/>
        </w:rPr>
      </w:pPr>
      <w:r w:rsidRPr="0039621E">
        <w:rPr>
          <w:rFonts w:cs="Calibri"/>
          <w:b/>
          <w:bCs/>
          <w:color w:val="000000"/>
          <w:sz w:val="24"/>
          <w:szCs w:val="24"/>
        </w:rPr>
        <w:t>§ 17</w:t>
      </w:r>
    </w:p>
    <w:p w14:paraId="6F1F7B38" w14:textId="3055B038" w:rsidR="00D23A3A" w:rsidRPr="0039621E" w:rsidRDefault="00D23A3A" w:rsidP="00D23A3A">
      <w:pPr>
        <w:tabs>
          <w:tab w:val="left" w:pos="567"/>
        </w:tabs>
        <w:spacing w:after="160"/>
        <w:jc w:val="center"/>
        <w:rPr>
          <w:rFonts w:cs="Calibri"/>
          <w:b/>
          <w:sz w:val="24"/>
          <w:szCs w:val="24"/>
        </w:rPr>
      </w:pPr>
      <w:r w:rsidRPr="0039621E">
        <w:rPr>
          <w:rFonts w:cs="Calibri"/>
          <w:b/>
          <w:sz w:val="24"/>
          <w:szCs w:val="24"/>
        </w:rPr>
        <w:t>Postanowieni</w:t>
      </w:r>
      <w:r w:rsidR="00236538" w:rsidRPr="0039621E">
        <w:rPr>
          <w:rFonts w:cs="Calibri"/>
          <w:b/>
          <w:sz w:val="24"/>
          <w:szCs w:val="24"/>
        </w:rPr>
        <w:t>a</w:t>
      </w:r>
      <w:r w:rsidRPr="0039621E">
        <w:rPr>
          <w:rFonts w:cs="Calibri"/>
          <w:b/>
          <w:sz w:val="24"/>
          <w:szCs w:val="24"/>
        </w:rPr>
        <w:t xml:space="preserve"> końcowe</w:t>
      </w:r>
    </w:p>
    <w:p w14:paraId="044DE54D" w14:textId="77777777" w:rsidR="009740C3" w:rsidRDefault="009740C3" w:rsidP="009740C3">
      <w:pPr>
        <w:pStyle w:val="Akapitzlist"/>
        <w:numPr>
          <w:ilvl w:val="0"/>
          <w:numId w:val="21"/>
        </w:numPr>
        <w:tabs>
          <w:tab w:val="left" w:pos="567"/>
        </w:tabs>
        <w:spacing w:after="160"/>
        <w:jc w:val="both"/>
        <w:rPr>
          <w:rFonts w:cs="Calibri"/>
          <w:sz w:val="24"/>
          <w:szCs w:val="24"/>
        </w:rPr>
      </w:pPr>
      <w:r>
        <w:rPr>
          <w:rFonts w:cs="Calibri"/>
          <w:sz w:val="24"/>
          <w:szCs w:val="24"/>
        </w:rPr>
        <w:t>Niniejszy Regulamin wchodzi w życia z dniem 20.12.2017 r.</w:t>
      </w:r>
    </w:p>
    <w:p w14:paraId="6F54927B" w14:textId="696B0ABD" w:rsidR="000518EF" w:rsidRPr="0039621E" w:rsidRDefault="000D4A6F" w:rsidP="00895BE8">
      <w:pPr>
        <w:pStyle w:val="Akapitzlist"/>
        <w:numPr>
          <w:ilvl w:val="0"/>
          <w:numId w:val="21"/>
        </w:numPr>
        <w:tabs>
          <w:tab w:val="left" w:pos="567"/>
        </w:tabs>
        <w:spacing w:after="160"/>
        <w:jc w:val="both"/>
        <w:rPr>
          <w:rFonts w:cs="Calibri"/>
          <w:sz w:val="24"/>
          <w:szCs w:val="24"/>
        </w:rPr>
      </w:pPr>
      <w:r w:rsidRPr="0039621E">
        <w:rPr>
          <w:rFonts w:cs="Calibri"/>
          <w:sz w:val="24"/>
          <w:szCs w:val="24"/>
        </w:rPr>
        <w:t>Dopuszcza się wprowadza</w:t>
      </w:r>
      <w:r w:rsidR="000518EF" w:rsidRPr="0039621E">
        <w:rPr>
          <w:rFonts w:cs="Calibri"/>
          <w:sz w:val="24"/>
          <w:szCs w:val="24"/>
        </w:rPr>
        <w:t>nie zmian w niniejszym Regulaminie.</w:t>
      </w:r>
    </w:p>
    <w:p w14:paraId="2692B561" w14:textId="0D64B7FA" w:rsidR="00196C6F" w:rsidRPr="00DE71C1" w:rsidRDefault="00196C6F" w:rsidP="00DE71C1">
      <w:pPr>
        <w:pStyle w:val="Akapitzlist"/>
        <w:numPr>
          <w:ilvl w:val="0"/>
          <w:numId w:val="21"/>
        </w:numPr>
        <w:tabs>
          <w:tab w:val="left" w:pos="567"/>
        </w:tabs>
        <w:spacing w:after="160"/>
        <w:jc w:val="both"/>
        <w:rPr>
          <w:rFonts w:cs="Calibri"/>
          <w:sz w:val="24"/>
          <w:szCs w:val="24"/>
        </w:rPr>
      </w:pPr>
      <w:r w:rsidRPr="0039621E">
        <w:rPr>
          <w:rFonts w:cs="Calibri"/>
          <w:sz w:val="24"/>
          <w:szCs w:val="24"/>
        </w:rPr>
        <w:t xml:space="preserve">Niniejszy Regulamin jest udostępniany w siedzibie </w:t>
      </w:r>
      <w:r w:rsidR="00F32109">
        <w:rPr>
          <w:rFonts w:cs="Calibri"/>
          <w:sz w:val="24"/>
          <w:szCs w:val="24"/>
        </w:rPr>
        <w:t>Grantodawcy</w:t>
      </w:r>
      <w:r w:rsidR="00AB3930" w:rsidRPr="0039621E">
        <w:rPr>
          <w:rFonts w:cs="Calibri"/>
          <w:sz w:val="24"/>
          <w:szCs w:val="24"/>
        </w:rPr>
        <w:t xml:space="preserve"> </w:t>
      </w:r>
      <w:r w:rsidR="004862E6" w:rsidRPr="0039621E">
        <w:rPr>
          <w:rFonts w:cs="Calibri"/>
          <w:sz w:val="24"/>
          <w:szCs w:val="24"/>
        </w:rPr>
        <w:t xml:space="preserve">oraz </w:t>
      </w:r>
      <w:r w:rsidRPr="00DE71C1">
        <w:rPr>
          <w:rFonts w:cs="Calibri"/>
          <w:sz w:val="24"/>
          <w:szCs w:val="24"/>
        </w:rPr>
        <w:t>Partnerów</w:t>
      </w:r>
      <w:r w:rsidR="004E55BE">
        <w:rPr>
          <w:rFonts w:cs="Calibri"/>
          <w:sz w:val="24"/>
          <w:szCs w:val="24"/>
        </w:rPr>
        <w:t xml:space="preserve"> </w:t>
      </w:r>
      <w:r w:rsidR="00F32109">
        <w:rPr>
          <w:rFonts w:cs="Calibri"/>
          <w:sz w:val="24"/>
          <w:szCs w:val="24"/>
        </w:rPr>
        <w:t>Grantodawcy</w:t>
      </w:r>
      <w:r w:rsidRPr="00DE71C1">
        <w:rPr>
          <w:rFonts w:cs="Calibri"/>
          <w:sz w:val="24"/>
          <w:szCs w:val="24"/>
        </w:rPr>
        <w:t>, a także na ich stronach internetowych.</w:t>
      </w:r>
    </w:p>
    <w:p w14:paraId="6C9162DA" w14:textId="77777777" w:rsidR="00332414" w:rsidRDefault="00332414" w:rsidP="00D23A3A">
      <w:pPr>
        <w:tabs>
          <w:tab w:val="left" w:pos="567"/>
        </w:tabs>
        <w:spacing w:after="160"/>
        <w:rPr>
          <w:rFonts w:cs="Calibri"/>
          <w:b/>
          <w:i/>
          <w:sz w:val="24"/>
          <w:szCs w:val="24"/>
        </w:rPr>
      </w:pPr>
    </w:p>
    <w:p w14:paraId="59676910" w14:textId="5C458B90" w:rsidR="00D23A3A" w:rsidRPr="00834ABA" w:rsidRDefault="003515AE" w:rsidP="00D23A3A">
      <w:pPr>
        <w:tabs>
          <w:tab w:val="left" w:pos="567"/>
        </w:tabs>
        <w:spacing w:after="160"/>
        <w:rPr>
          <w:rFonts w:cs="Calibri"/>
          <w:b/>
          <w:i/>
          <w:sz w:val="24"/>
          <w:szCs w:val="24"/>
        </w:rPr>
      </w:pPr>
      <w:r w:rsidRPr="00834ABA">
        <w:rPr>
          <w:rFonts w:cs="Calibri"/>
          <w:b/>
          <w:i/>
          <w:sz w:val="24"/>
          <w:szCs w:val="24"/>
        </w:rPr>
        <w:t>Załączniki:</w:t>
      </w:r>
    </w:p>
    <w:p w14:paraId="6A389059" w14:textId="003F2E0F" w:rsidR="00FA4E8E" w:rsidRPr="00C34245" w:rsidRDefault="00FA4E8E" w:rsidP="00895BE8">
      <w:pPr>
        <w:pStyle w:val="Akapitzlist"/>
        <w:numPr>
          <w:ilvl w:val="0"/>
          <w:numId w:val="24"/>
        </w:numPr>
        <w:tabs>
          <w:tab w:val="left" w:pos="567"/>
        </w:tabs>
        <w:spacing w:after="160"/>
        <w:rPr>
          <w:rFonts w:cs="Calibri"/>
          <w:sz w:val="24"/>
          <w:szCs w:val="24"/>
        </w:rPr>
      </w:pPr>
      <w:r w:rsidRPr="00C34245">
        <w:rPr>
          <w:rFonts w:cs="Calibri"/>
          <w:sz w:val="24"/>
          <w:szCs w:val="24"/>
        </w:rPr>
        <w:t xml:space="preserve">Wniosek o </w:t>
      </w:r>
      <w:r w:rsidR="00A55D94">
        <w:rPr>
          <w:rFonts w:cs="Calibri"/>
          <w:sz w:val="24"/>
          <w:szCs w:val="24"/>
        </w:rPr>
        <w:t>udzielenie</w:t>
      </w:r>
      <w:r w:rsidR="00A55D94" w:rsidRPr="00C34245">
        <w:rPr>
          <w:rFonts w:cs="Calibri"/>
          <w:sz w:val="24"/>
          <w:szCs w:val="24"/>
        </w:rPr>
        <w:t xml:space="preserve"> </w:t>
      </w:r>
      <w:r w:rsidR="00A55D94">
        <w:rPr>
          <w:rFonts w:cs="Calibri"/>
          <w:sz w:val="24"/>
          <w:szCs w:val="24"/>
        </w:rPr>
        <w:t>G</w:t>
      </w:r>
      <w:r w:rsidRPr="00C34245">
        <w:rPr>
          <w:rFonts w:cs="Calibri"/>
          <w:sz w:val="24"/>
          <w:szCs w:val="24"/>
        </w:rPr>
        <w:t>rantu</w:t>
      </w:r>
      <w:r w:rsidR="0010603E">
        <w:rPr>
          <w:rFonts w:cs="Calibri"/>
          <w:sz w:val="24"/>
          <w:szCs w:val="24"/>
        </w:rPr>
        <w:t xml:space="preserve"> wraz z załącznikami</w:t>
      </w:r>
      <w:r w:rsidR="00991F6B">
        <w:rPr>
          <w:rFonts w:cs="Calibri"/>
          <w:sz w:val="24"/>
          <w:szCs w:val="24"/>
        </w:rPr>
        <w:t xml:space="preserve"> (wzór)</w:t>
      </w:r>
      <w:r w:rsidR="00A55D94">
        <w:rPr>
          <w:rFonts w:cs="Calibri"/>
          <w:sz w:val="24"/>
          <w:szCs w:val="24"/>
        </w:rPr>
        <w:t>.</w:t>
      </w:r>
    </w:p>
    <w:p w14:paraId="6C4633FE" w14:textId="5B034097" w:rsidR="003515AE" w:rsidRPr="00C34245" w:rsidRDefault="00C34245" w:rsidP="00895BE8">
      <w:pPr>
        <w:pStyle w:val="Akapitzlist"/>
        <w:numPr>
          <w:ilvl w:val="0"/>
          <w:numId w:val="24"/>
        </w:numPr>
        <w:tabs>
          <w:tab w:val="left" w:pos="567"/>
        </w:tabs>
        <w:spacing w:after="160"/>
        <w:rPr>
          <w:rFonts w:cs="Calibri"/>
          <w:sz w:val="24"/>
          <w:szCs w:val="24"/>
        </w:rPr>
      </w:pPr>
      <w:r w:rsidRPr="00C34245">
        <w:rPr>
          <w:rFonts w:cs="Calibri"/>
          <w:sz w:val="24"/>
          <w:szCs w:val="24"/>
        </w:rPr>
        <w:t xml:space="preserve">Kryteria </w:t>
      </w:r>
      <w:r w:rsidR="0010603E" w:rsidRPr="00C34245">
        <w:rPr>
          <w:rFonts w:cs="Calibri"/>
          <w:sz w:val="24"/>
          <w:szCs w:val="24"/>
        </w:rPr>
        <w:t>oceny</w:t>
      </w:r>
      <w:r w:rsidR="0010603E">
        <w:rPr>
          <w:rFonts w:cs="Calibri"/>
          <w:sz w:val="24"/>
          <w:szCs w:val="24"/>
        </w:rPr>
        <w:t xml:space="preserve"> </w:t>
      </w:r>
      <w:r w:rsidR="00B40BC8" w:rsidRPr="00C34245">
        <w:rPr>
          <w:rFonts w:cs="Calibri"/>
          <w:sz w:val="24"/>
          <w:szCs w:val="24"/>
        </w:rPr>
        <w:t>formalnej</w:t>
      </w:r>
      <w:r w:rsidR="00A55D94">
        <w:rPr>
          <w:rFonts w:cs="Calibri"/>
          <w:sz w:val="24"/>
          <w:szCs w:val="24"/>
        </w:rPr>
        <w:t>.</w:t>
      </w:r>
    </w:p>
    <w:p w14:paraId="6FDD6EBF" w14:textId="26D1D512" w:rsidR="00C34245" w:rsidRDefault="007C3A98" w:rsidP="00895BE8">
      <w:pPr>
        <w:pStyle w:val="Akapitzlist"/>
        <w:numPr>
          <w:ilvl w:val="0"/>
          <w:numId w:val="24"/>
        </w:numPr>
        <w:tabs>
          <w:tab w:val="left" w:pos="567"/>
        </w:tabs>
        <w:spacing w:after="160"/>
        <w:rPr>
          <w:rFonts w:cs="Calibri"/>
          <w:sz w:val="24"/>
          <w:szCs w:val="24"/>
        </w:rPr>
      </w:pPr>
      <w:r>
        <w:rPr>
          <w:rFonts w:cs="Calibri"/>
          <w:sz w:val="24"/>
          <w:szCs w:val="24"/>
        </w:rPr>
        <w:t>Kryteria merytoryczne</w:t>
      </w:r>
      <w:r w:rsidR="00C34245" w:rsidRPr="00C34245">
        <w:rPr>
          <w:rFonts w:cs="Calibri"/>
          <w:sz w:val="24"/>
          <w:szCs w:val="24"/>
        </w:rPr>
        <w:t xml:space="preserve"> obligatoryjne i fakultatywne</w:t>
      </w:r>
      <w:r w:rsidR="00A55D94">
        <w:rPr>
          <w:rFonts w:cs="Calibri"/>
          <w:sz w:val="24"/>
          <w:szCs w:val="24"/>
        </w:rPr>
        <w:t>.</w:t>
      </w:r>
    </w:p>
    <w:p w14:paraId="6470AF01" w14:textId="4EA38DC3" w:rsidR="008A6444" w:rsidRPr="00F6312F" w:rsidRDefault="00F6312F" w:rsidP="00895BE8">
      <w:pPr>
        <w:pStyle w:val="Akapitzlist"/>
        <w:numPr>
          <w:ilvl w:val="0"/>
          <w:numId w:val="24"/>
        </w:numPr>
        <w:tabs>
          <w:tab w:val="left" w:pos="567"/>
        </w:tabs>
        <w:spacing w:after="160"/>
        <w:rPr>
          <w:rFonts w:cs="Calibri"/>
          <w:sz w:val="24"/>
          <w:szCs w:val="24"/>
        </w:rPr>
      </w:pPr>
      <w:r w:rsidRPr="00F6312F">
        <w:rPr>
          <w:rFonts w:cs="Calibri"/>
          <w:sz w:val="24"/>
          <w:szCs w:val="24"/>
        </w:rPr>
        <w:t>P</w:t>
      </w:r>
      <w:r w:rsidR="008A6444" w:rsidRPr="00F6312F">
        <w:rPr>
          <w:rFonts w:cs="Calibri"/>
          <w:sz w:val="24"/>
          <w:szCs w:val="24"/>
        </w:rPr>
        <w:t>rotokół</w:t>
      </w:r>
      <w:r w:rsidRPr="00F6312F">
        <w:rPr>
          <w:rFonts w:cs="Calibri"/>
          <w:sz w:val="24"/>
          <w:szCs w:val="24"/>
        </w:rPr>
        <w:t xml:space="preserve"> wyboru Wykonawcy Usługi doradczej wraz z załącznikiem (wzór).</w:t>
      </w:r>
    </w:p>
    <w:p w14:paraId="17EC24CE" w14:textId="3CF04EBF" w:rsidR="00EF1B4D" w:rsidRDefault="00C34245" w:rsidP="00895BE8">
      <w:pPr>
        <w:pStyle w:val="Akapitzlist"/>
        <w:numPr>
          <w:ilvl w:val="0"/>
          <w:numId w:val="24"/>
        </w:numPr>
        <w:tabs>
          <w:tab w:val="left" w:pos="567"/>
        </w:tabs>
        <w:spacing w:after="160"/>
        <w:rPr>
          <w:rFonts w:cs="Calibri"/>
          <w:sz w:val="24"/>
          <w:szCs w:val="24"/>
        </w:rPr>
      </w:pPr>
      <w:r w:rsidRPr="00C34245">
        <w:rPr>
          <w:rFonts w:cs="Calibri"/>
          <w:sz w:val="24"/>
          <w:szCs w:val="24"/>
        </w:rPr>
        <w:t xml:space="preserve">Umowa o </w:t>
      </w:r>
      <w:r w:rsidR="00A55D94">
        <w:rPr>
          <w:rFonts w:cs="Calibri"/>
          <w:sz w:val="24"/>
          <w:szCs w:val="24"/>
        </w:rPr>
        <w:t>udzielenie</w:t>
      </w:r>
      <w:r w:rsidR="00A55D94" w:rsidRPr="00C34245">
        <w:rPr>
          <w:rFonts w:cs="Calibri"/>
          <w:sz w:val="24"/>
          <w:szCs w:val="24"/>
        </w:rPr>
        <w:t xml:space="preserve"> </w:t>
      </w:r>
      <w:r w:rsidR="00A55D94">
        <w:rPr>
          <w:rFonts w:cs="Calibri"/>
          <w:sz w:val="24"/>
          <w:szCs w:val="24"/>
        </w:rPr>
        <w:t>G</w:t>
      </w:r>
      <w:r w:rsidRPr="00C34245">
        <w:rPr>
          <w:rFonts w:cs="Calibri"/>
          <w:sz w:val="24"/>
          <w:szCs w:val="24"/>
        </w:rPr>
        <w:t>rantu</w:t>
      </w:r>
      <w:r w:rsidR="0010603E">
        <w:rPr>
          <w:rFonts w:cs="Calibri"/>
          <w:sz w:val="24"/>
          <w:szCs w:val="24"/>
        </w:rPr>
        <w:t xml:space="preserve"> wraz z załącznikami</w:t>
      </w:r>
      <w:r w:rsidR="00991F6B">
        <w:rPr>
          <w:rFonts w:cs="Calibri"/>
          <w:sz w:val="24"/>
          <w:szCs w:val="24"/>
        </w:rPr>
        <w:t xml:space="preserve"> (wzór)</w:t>
      </w:r>
      <w:r w:rsidR="00A55D94">
        <w:rPr>
          <w:rFonts w:cs="Calibri"/>
          <w:sz w:val="24"/>
          <w:szCs w:val="24"/>
        </w:rPr>
        <w:t>.</w:t>
      </w:r>
      <w:r w:rsidRPr="00C34245">
        <w:rPr>
          <w:rFonts w:cs="Calibri"/>
          <w:sz w:val="24"/>
          <w:szCs w:val="24"/>
        </w:rPr>
        <w:t xml:space="preserve"> </w:t>
      </w:r>
    </w:p>
    <w:p w14:paraId="68543FB9" w14:textId="65581B79" w:rsidR="00853506" w:rsidRPr="00E264D2" w:rsidRDefault="00C22508" w:rsidP="00E264D2">
      <w:pPr>
        <w:pStyle w:val="Akapitzlist"/>
        <w:numPr>
          <w:ilvl w:val="0"/>
          <w:numId w:val="24"/>
        </w:numPr>
        <w:tabs>
          <w:tab w:val="left" w:pos="567"/>
        </w:tabs>
        <w:spacing w:after="160"/>
        <w:rPr>
          <w:rFonts w:cs="Calibri"/>
          <w:sz w:val="24"/>
          <w:szCs w:val="24"/>
        </w:rPr>
      </w:pPr>
      <w:r>
        <w:rPr>
          <w:rFonts w:cs="Calibri"/>
          <w:sz w:val="24"/>
          <w:szCs w:val="24"/>
        </w:rPr>
        <w:t>Wniosek o wypłatę Grantu</w:t>
      </w:r>
      <w:r w:rsidR="00BC3A38">
        <w:rPr>
          <w:rFonts w:cs="Calibri"/>
          <w:sz w:val="24"/>
          <w:szCs w:val="24"/>
        </w:rPr>
        <w:t xml:space="preserve"> wraz z załącznikami</w:t>
      </w:r>
      <w:r w:rsidR="00991F6B">
        <w:rPr>
          <w:rFonts w:cs="Calibri"/>
          <w:sz w:val="24"/>
          <w:szCs w:val="24"/>
        </w:rPr>
        <w:t xml:space="preserve"> (wzór)</w:t>
      </w:r>
      <w:r>
        <w:rPr>
          <w:rFonts w:cs="Calibri"/>
          <w:sz w:val="24"/>
          <w:szCs w:val="24"/>
        </w:rPr>
        <w:t>.</w:t>
      </w:r>
      <w:bookmarkStart w:id="10" w:name="_GoBack"/>
      <w:bookmarkEnd w:id="10"/>
    </w:p>
    <w:sectPr w:rsidR="00853506" w:rsidRPr="00E264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1D39D" w14:textId="77777777" w:rsidR="00914249" w:rsidRDefault="00914249" w:rsidP="00C14EBE">
      <w:pPr>
        <w:spacing w:after="0" w:line="240" w:lineRule="auto"/>
      </w:pPr>
      <w:r>
        <w:separator/>
      </w:r>
    </w:p>
  </w:endnote>
  <w:endnote w:type="continuationSeparator" w:id="0">
    <w:p w14:paraId="3A676209" w14:textId="77777777" w:rsidR="00914249" w:rsidRDefault="00914249" w:rsidP="00C1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88459"/>
      <w:docPartObj>
        <w:docPartGallery w:val="Page Numbers (Bottom of Page)"/>
        <w:docPartUnique/>
      </w:docPartObj>
    </w:sdtPr>
    <w:sdtEndPr/>
    <w:sdtContent>
      <w:p w14:paraId="23A66BB4" w14:textId="0F12CF6E" w:rsidR="00661741" w:rsidRDefault="00661741">
        <w:pPr>
          <w:pStyle w:val="Stopka"/>
          <w:jc w:val="right"/>
        </w:pPr>
        <w:r>
          <w:fldChar w:fldCharType="begin"/>
        </w:r>
        <w:r>
          <w:instrText>PAGE   \* MERGEFORMAT</w:instrText>
        </w:r>
        <w:r>
          <w:fldChar w:fldCharType="separate"/>
        </w:r>
        <w:r w:rsidR="00E264D2">
          <w:rPr>
            <w:noProof/>
          </w:rPr>
          <w:t>15</w:t>
        </w:r>
        <w:r>
          <w:fldChar w:fldCharType="end"/>
        </w:r>
      </w:p>
    </w:sdtContent>
  </w:sdt>
  <w:p w14:paraId="589CB56A" w14:textId="471A5A7B" w:rsidR="00661741" w:rsidRDefault="006617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492E1" w14:textId="77777777" w:rsidR="00914249" w:rsidRDefault="00914249" w:rsidP="00C14EBE">
      <w:pPr>
        <w:spacing w:after="0" w:line="240" w:lineRule="auto"/>
      </w:pPr>
      <w:r>
        <w:separator/>
      </w:r>
    </w:p>
  </w:footnote>
  <w:footnote w:type="continuationSeparator" w:id="0">
    <w:p w14:paraId="4BD12E40" w14:textId="77777777" w:rsidR="00914249" w:rsidRDefault="00914249" w:rsidP="00C14EBE">
      <w:pPr>
        <w:spacing w:after="0" w:line="240" w:lineRule="auto"/>
      </w:pPr>
      <w:r>
        <w:continuationSeparator/>
      </w:r>
    </w:p>
  </w:footnote>
  <w:footnote w:id="1">
    <w:p w14:paraId="272E3160" w14:textId="77777777" w:rsidR="00661741" w:rsidRDefault="00661741" w:rsidP="00D42706">
      <w:pPr>
        <w:pStyle w:val="Tekstprzypisudolnego"/>
        <w:jc w:val="both"/>
      </w:pPr>
      <w:r>
        <w:rPr>
          <w:rStyle w:val="Odwoanieprzypisudolnego"/>
        </w:rPr>
        <w:footnoteRef/>
      </w:r>
      <w:r>
        <w:t xml:space="preserve"> </w:t>
      </w:r>
      <w:r>
        <w:rPr>
          <w:sz w:val="16"/>
          <w:szCs w:val="16"/>
        </w:rPr>
        <w:t xml:space="preserve">Art. 35 ustawy z dnia 11 lipca 2014 r. o zasadach realizacji programów w zakresie polityki spójności finansowanych w perspektywie finansowej 2014-2020 (Dz.U. z 2016 poz. 217). </w:t>
      </w:r>
      <w:r>
        <w:t xml:space="preserve"> </w:t>
      </w:r>
    </w:p>
  </w:footnote>
  <w:footnote w:id="2">
    <w:p w14:paraId="3228FFE6" w14:textId="77777777" w:rsidR="00661741" w:rsidRDefault="00661741" w:rsidP="00D42706">
      <w:pPr>
        <w:pStyle w:val="Tekstprzypisudolnego"/>
        <w:jc w:val="both"/>
      </w:pPr>
      <w:r>
        <w:rPr>
          <w:rStyle w:val="Odwoanieprzypisudolnego"/>
        </w:rPr>
        <w:footnoteRef/>
      </w:r>
      <w:r>
        <w:t xml:space="preserve"> </w:t>
      </w:r>
      <w:r>
        <w:rPr>
          <w:sz w:val="16"/>
          <w:szCs w:val="16"/>
        </w:rPr>
        <w:t xml:space="preserve">Zgodnie z definicją wskazaną w art. 2 pkt 10 rozporządzenia Parlamentu Europejskiego i Rady (UE) nr 1303/2013.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84F3" w14:textId="43DB104D" w:rsidR="00661741" w:rsidRDefault="00493496">
    <w:pPr>
      <w:pStyle w:val="Nagwek"/>
    </w:pPr>
    <w:r w:rsidRPr="00493496">
      <w:rPr>
        <w:noProof/>
        <w:lang w:eastAsia="pl-PL"/>
      </w:rPr>
      <w:drawing>
        <wp:inline distT="0" distB="0" distL="0" distR="0" wp14:anchorId="67810D5B" wp14:editId="7F260D31">
          <wp:extent cx="5760720" cy="678278"/>
          <wp:effectExtent l="0" t="0" r="0" b="7620"/>
          <wp:docPr id="1"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2E6"/>
    <w:multiLevelType w:val="hybridMultilevel"/>
    <w:tmpl w:val="E8883F2C"/>
    <w:lvl w:ilvl="0" w:tplc="6FC4417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7E80F14"/>
    <w:multiLevelType w:val="hybridMultilevel"/>
    <w:tmpl w:val="738C4C5A"/>
    <w:lvl w:ilvl="0" w:tplc="7CC067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A326E7"/>
    <w:multiLevelType w:val="hybridMultilevel"/>
    <w:tmpl w:val="C9AC890A"/>
    <w:lvl w:ilvl="0" w:tplc="D4E2970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01763"/>
    <w:multiLevelType w:val="hybridMultilevel"/>
    <w:tmpl w:val="E8FEE134"/>
    <w:lvl w:ilvl="0" w:tplc="1102CC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E2E95"/>
    <w:multiLevelType w:val="hybridMultilevel"/>
    <w:tmpl w:val="D10EACDA"/>
    <w:lvl w:ilvl="0" w:tplc="AF98EB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A38DE"/>
    <w:multiLevelType w:val="hybridMultilevel"/>
    <w:tmpl w:val="E53A8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677B4"/>
    <w:multiLevelType w:val="hybridMultilevel"/>
    <w:tmpl w:val="49325AB6"/>
    <w:lvl w:ilvl="0" w:tplc="535EC31E">
      <w:start w:val="1"/>
      <w:numFmt w:val="lowerLetter"/>
      <w:lvlText w:val="%1)"/>
      <w:lvlJc w:val="left"/>
      <w:pPr>
        <w:ind w:left="786"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354E0B"/>
    <w:multiLevelType w:val="hybridMultilevel"/>
    <w:tmpl w:val="588C6840"/>
    <w:lvl w:ilvl="0" w:tplc="E17AB1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4686A2A"/>
    <w:multiLevelType w:val="hybridMultilevel"/>
    <w:tmpl w:val="D980A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A22B2"/>
    <w:multiLevelType w:val="hybridMultilevel"/>
    <w:tmpl w:val="63D66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433463"/>
    <w:multiLevelType w:val="hybridMultilevel"/>
    <w:tmpl w:val="72BC180A"/>
    <w:lvl w:ilvl="0" w:tplc="FBB4ED86">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E67B6"/>
    <w:multiLevelType w:val="hybridMultilevel"/>
    <w:tmpl w:val="2E0E3650"/>
    <w:lvl w:ilvl="0" w:tplc="9FD2C93A">
      <w:start w:val="1"/>
      <w:numFmt w:val="lowerLetter"/>
      <w:lvlText w:val="%1)"/>
      <w:lvlJc w:val="left"/>
      <w:pPr>
        <w:ind w:left="786" w:hanging="360"/>
      </w:pPr>
      <w:rPr>
        <w:rFonts w:cs="Cambria"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0166597"/>
    <w:multiLevelType w:val="hybridMultilevel"/>
    <w:tmpl w:val="41CA3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962AE"/>
    <w:multiLevelType w:val="hybridMultilevel"/>
    <w:tmpl w:val="41CA3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00EE1"/>
    <w:multiLevelType w:val="hybridMultilevel"/>
    <w:tmpl w:val="2690E27A"/>
    <w:lvl w:ilvl="0" w:tplc="33FA82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0A280F"/>
    <w:multiLevelType w:val="hybridMultilevel"/>
    <w:tmpl w:val="58426E40"/>
    <w:lvl w:ilvl="0" w:tplc="AF98EB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A77BB"/>
    <w:multiLevelType w:val="hybridMultilevel"/>
    <w:tmpl w:val="C5E2E5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43FAF"/>
    <w:multiLevelType w:val="hybridMultilevel"/>
    <w:tmpl w:val="7B98F10A"/>
    <w:lvl w:ilvl="0" w:tplc="5B9AA6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4F833B9"/>
    <w:multiLevelType w:val="hybridMultilevel"/>
    <w:tmpl w:val="14822676"/>
    <w:lvl w:ilvl="0" w:tplc="A6429C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9341C1D"/>
    <w:multiLevelType w:val="hybridMultilevel"/>
    <w:tmpl w:val="1B723048"/>
    <w:lvl w:ilvl="0" w:tplc="A3EC3A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973C9"/>
    <w:multiLevelType w:val="hybridMultilevel"/>
    <w:tmpl w:val="FDB813BA"/>
    <w:lvl w:ilvl="0" w:tplc="FBB4ED86">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AA5B24"/>
    <w:multiLevelType w:val="hybridMultilevel"/>
    <w:tmpl w:val="41CA3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466CDE"/>
    <w:multiLevelType w:val="hybridMultilevel"/>
    <w:tmpl w:val="1C72B15E"/>
    <w:lvl w:ilvl="0" w:tplc="6C383C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070D71"/>
    <w:multiLevelType w:val="hybridMultilevel"/>
    <w:tmpl w:val="1ED41E3E"/>
    <w:lvl w:ilvl="0" w:tplc="981AA50C">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A177F66"/>
    <w:multiLevelType w:val="hybridMultilevel"/>
    <w:tmpl w:val="77464462"/>
    <w:lvl w:ilvl="0" w:tplc="B9907B6E">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BC7E1D"/>
    <w:multiLevelType w:val="hybridMultilevel"/>
    <w:tmpl w:val="75247AE8"/>
    <w:lvl w:ilvl="0" w:tplc="CCCA0C1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CAE398F"/>
    <w:multiLevelType w:val="hybridMultilevel"/>
    <w:tmpl w:val="75B07076"/>
    <w:lvl w:ilvl="0" w:tplc="CE4CE26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7114287"/>
    <w:multiLevelType w:val="hybridMultilevel"/>
    <w:tmpl w:val="8F8445A4"/>
    <w:lvl w:ilvl="0" w:tplc="DFA44362">
      <w:start w:val="1"/>
      <w:numFmt w:val="lowerLetter"/>
      <w:lvlText w:val="%1)"/>
      <w:lvlJc w:val="left"/>
      <w:pPr>
        <w:ind w:left="862" w:hanging="360"/>
      </w:pPr>
      <w:rPr>
        <w:rFonts w:cs="Cambria"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94D0A0D"/>
    <w:multiLevelType w:val="hybridMultilevel"/>
    <w:tmpl w:val="D980AA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310B05"/>
    <w:multiLevelType w:val="hybridMultilevel"/>
    <w:tmpl w:val="9CCA56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CB7A7F"/>
    <w:multiLevelType w:val="hybridMultilevel"/>
    <w:tmpl w:val="447492E8"/>
    <w:lvl w:ilvl="0" w:tplc="4C90BBA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DA2694"/>
    <w:multiLevelType w:val="hybridMultilevel"/>
    <w:tmpl w:val="39641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35CF1"/>
    <w:multiLevelType w:val="hybridMultilevel"/>
    <w:tmpl w:val="C74AEB60"/>
    <w:lvl w:ilvl="0" w:tplc="28CA3E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4859D2"/>
    <w:multiLevelType w:val="hybridMultilevel"/>
    <w:tmpl w:val="D1CE6142"/>
    <w:lvl w:ilvl="0" w:tplc="B55AAAA8">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412D7B"/>
    <w:multiLevelType w:val="hybridMultilevel"/>
    <w:tmpl w:val="D0D8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663951"/>
    <w:multiLevelType w:val="hybridMultilevel"/>
    <w:tmpl w:val="2FFC576C"/>
    <w:lvl w:ilvl="0" w:tplc="02E0BDF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5562F21"/>
    <w:multiLevelType w:val="hybridMultilevel"/>
    <w:tmpl w:val="FE86E5A8"/>
    <w:lvl w:ilvl="0" w:tplc="150AA376">
      <w:start w:val="1"/>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AD0CCA"/>
    <w:multiLevelType w:val="hybridMultilevel"/>
    <w:tmpl w:val="4EC8D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F27B73"/>
    <w:multiLevelType w:val="hybridMultilevel"/>
    <w:tmpl w:val="3926EB1C"/>
    <w:lvl w:ilvl="0" w:tplc="6A0CE442">
      <w:start w:val="1"/>
      <w:numFmt w:val="lowerLetter"/>
      <w:lvlText w:val="%1)"/>
      <w:lvlJc w:val="left"/>
      <w:pPr>
        <w:ind w:left="927" w:hanging="360"/>
      </w:pPr>
      <w:rPr>
        <w:rFonts w:cs="Cambria"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6"/>
  </w:num>
  <w:num w:numId="2">
    <w:abstractNumId w:val="31"/>
  </w:num>
  <w:num w:numId="3">
    <w:abstractNumId w:val="8"/>
  </w:num>
  <w:num w:numId="4">
    <w:abstractNumId w:val="29"/>
  </w:num>
  <w:num w:numId="5">
    <w:abstractNumId w:val="25"/>
  </w:num>
  <w:num w:numId="6">
    <w:abstractNumId w:val="16"/>
  </w:num>
  <w:num w:numId="7">
    <w:abstractNumId w:val="23"/>
  </w:num>
  <w:num w:numId="8">
    <w:abstractNumId w:val="0"/>
  </w:num>
  <w:num w:numId="9">
    <w:abstractNumId w:val="21"/>
  </w:num>
  <w:num w:numId="10">
    <w:abstractNumId w:val="37"/>
  </w:num>
  <w:num w:numId="11">
    <w:abstractNumId w:val="3"/>
  </w:num>
  <w:num w:numId="12">
    <w:abstractNumId w:val="30"/>
  </w:num>
  <w:num w:numId="13">
    <w:abstractNumId w:val="2"/>
  </w:num>
  <w:num w:numId="14">
    <w:abstractNumId w:val="7"/>
  </w:num>
  <w:num w:numId="15">
    <w:abstractNumId w:val="14"/>
  </w:num>
  <w:num w:numId="16">
    <w:abstractNumId w:val="35"/>
  </w:num>
  <w:num w:numId="17">
    <w:abstractNumId w:val="27"/>
  </w:num>
  <w:num w:numId="18">
    <w:abstractNumId w:val="9"/>
  </w:num>
  <w:num w:numId="19">
    <w:abstractNumId w:val="38"/>
  </w:num>
  <w:num w:numId="20">
    <w:abstractNumId w:val="4"/>
  </w:num>
  <w:num w:numId="21">
    <w:abstractNumId w:val="32"/>
  </w:num>
  <w:num w:numId="22">
    <w:abstractNumId w:val="18"/>
  </w:num>
  <w:num w:numId="23">
    <w:abstractNumId w:val="24"/>
  </w:num>
  <w:num w:numId="24">
    <w:abstractNumId w:val="15"/>
  </w:num>
  <w:num w:numId="25">
    <w:abstractNumId w:val="17"/>
  </w:num>
  <w:num w:numId="26">
    <w:abstractNumId w:val="11"/>
  </w:num>
  <w:num w:numId="27">
    <w:abstractNumId w:val="6"/>
  </w:num>
  <w:num w:numId="28">
    <w:abstractNumId w:val="2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3"/>
  </w:num>
  <w:num w:numId="36">
    <w:abstractNumId w:val="28"/>
  </w:num>
  <w:num w:numId="37">
    <w:abstractNumId w:val="20"/>
  </w:num>
  <w:num w:numId="38">
    <w:abstractNumId w:val="10"/>
  </w:num>
  <w:num w:numId="39">
    <w:abstractNumId w:val="13"/>
  </w:num>
  <w:num w:numId="40">
    <w:abstractNumId w:val="12"/>
  </w:num>
  <w:num w:numId="41">
    <w:abstractNumId w:val="1"/>
  </w:num>
  <w:num w:numId="42">
    <w:abstractNumId w:val="34"/>
  </w:num>
  <w:num w:numId="43">
    <w:abstractNumId w:val="5"/>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F5"/>
    <w:rsid w:val="0000187C"/>
    <w:rsid w:val="00003B45"/>
    <w:rsid w:val="0001513C"/>
    <w:rsid w:val="00022E27"/>
    <w:rsid w:val="00024641"/>
    <w:rsid w:val="00032C31"/>
    <w:rsid w:val="00033EAB"/>
    <w:rsid w:val="0004364A"/>
    <w:rsid w:val="00045CBB"/>
    <w:rsid w:val="000518EF"/>
    <w:rsid w:val="000566CA"/>
    <w:rsid w:val="00057366"/>
    <w:rsid w:val="000620E4"/>
    <w:rsid w:val="000623A7"/>
    <w:rsid w:val="000627FC"/>
    <w:rsid w:val="000700D4"/>
    <w:rsid w:val="00076DBF"/>
    <w:rsid w:val="000809BE"/>
    <w:rsid w:val="0008112F"/>
    <w:rsid w:val="00096F36"/>
    <w:rsid w:val="000A65D6"/>
    <w:rsid w:val="000B0E21"/>
    <w:rsid w:val="000B2CD9"/>
    <w:rsid w:val="000B3730"/>
    <w:rsid w:val="000D4A6F"/>
    <w:rsid w:val="000E6AA2"/>
    <w:rsid w:val="000F22E5"/>
    <w:rsid w:val="000F28F2"/>
    <w:rsid w:val="00103F27"/>
    <w:rsid w:val="00104C6F"/>
    <w:rsid w:val="0010603E"/>
    <w:rsid w:val="00106950"/>
    <w:rsid w:val="00121B25"/>
    <w:rsid w:val="00122EFF"/>
    <w:rsid w:val="001314B8"/>
    <w:rsid w:val="00134280"/>
    <w:rsid w:val="00135B4E"/>
    <w:rsid w:val="001375AF"/>
    <w:rsid w:val="001376FC"/>
    <w:rsid w:val="0014386B"/>
    <w:rsid w:val="001602EA"/>
    <w:rsid w:val="00161038"/>
    <w:rsid w:val="00162969"/>
    <w:rsid w:val="001648A3"/>
    <w:rsid w:val="00170785"/>
    <w:rsid w:val="001725A5"/>
    <w:rsid w:val="0017345B"/>
    <w:rsid w:val="00177893"/>
    <w:rsid w:val="00181B54"/>
    <w:rsid w:val="00183525"/>
    <w:rsid w:val="00187CCC"/>
    <w:rsid w:val="00196C6F"/>
    <w:rsid w:val="00197F07"/>
    <w:rsid w:val="001A0C98"/>
    <w:rsid w:val="001A4508"/>
    <w:rsid w:val="001A5115"/>
    <w:rsid w:val="001A6543"/>
    <w:rsid w:val="001C6119"/>
    <w:rsid w:val="001C658E"/>
    <w:rsid w:val="001C75B6"/>
    <w:rsid w:val="001D36D5"/>
    <w:rsid w:val="001E1FCB"/>
    <w:rsid w:val="001E2B85"/>
    <w:rsid w:val="001E3148"/>
    <w:rsid w:val="001E3653"/>
    <w:rsid w:val="001E6ACF"/>
    <w:rsid w:val="001F22EC"/>
    <w:rsid w:val="001F6DA9"/>
    <w:rsid w:val="001F7FA6"/>
    <w:rsid w:val="0020146E"/>
    <w:rsid w:val="0020147C"/>
    <w:rsid w:val="002050E5"/>
    <w:rsid w:val="00217F12"/>
    <w:rsid w:val="00221184"/>
    <w:rsid w:val="00225869"/>
    <w:rsid w:val="00231818"/>
    <w:rsid w:val="00234200"/>
    <w:rsid w:val="0023474C"/>
    <w:rsid w:val="00236538"/>
    <w:rsid w:val="002404E1"/>
    <w:rsid w:val="0024563A"/>
    <w:rsid w:val="0025198E"/>
    <w:rsid w:val="0025232B"/>
    <w:rsid w:val="002563F9"/>
    <w:rsid w:val="00262EFD"/>
    <w:rsid w:val="00266B04"/>
    <w:rsid w:val="00267558"/>
    <w:rsid w:val="00270544"/>
    <w:rsid w:val="00272202"/>
    <w:rsid w:val="0028428A"/>
    <w:rsid w:val="002856E0"/>
    <w:rsid w:val="00285D46"/>
    <w:rsid w:val="00287D2A"/>
    <w:rsid w:val="002902AD"/>
    <w:rsid w:val="00290F4A"/>
    <w:rsid w:val="0029442A"/>
    <w:rsid w:val="00296AB9"/>
    <w:rsid w:val="002A69CD"/>
    <w:rsid w:val="002A7CF2"/>
    <w:rsid w:val="002A7F4F"/>
    <w:rsid w:val="002B52D7"/>
    <w:rsid w:val="002C0032"/>
    <w:rsid w:val="002C1DEE"/>
    <w:rsid w:val="002C2592"/>
    <w:rsid w:val="002C2E6C"/>
    <w:rsid w:val="002C5C8A"/>
    <w:rsid w:val="002D2D3E"/>
    <w:rsid w:val="002D48EE"/>
    <w:rsid w:val="002D51B2"/>
    <w:rsid w:val="002E0A00"/>
    <w:rsid w:val="002E55B8"/>
    <w:rsid w:val="002E66DF"/>
    <w:rsid w:val="002F2E81"/>
    <w:rsid w:val="002F4886"/>
    <w:rsid w:val="002F64DE"/>
    <w:rsid w:val="002F78A9"/>
    <w:rsid w:val="002F791D"/>
    <w:rsid w:val="00302D04"/>
    <w:rsid w:val="003040DA"/>
    <w:rsid w:val="003106BD"/>
    <w:rsid w:val="0031401C"/>
    <w:rsid w:val="0031693E"/>
    <w:rsid w:val="00316B77"/>
    <w:rsid w:val="00316D03"/>
    <w:rsid w:val="00321405"/>
    <w:rsid w:val="00322897"/>
    <w:rsid w:val="00326B57"/>
    <w:rsid w:val="003313EB"/>
    <w:rsid w:val="00332414"/>
    <w:rsid w:val="00334078"/>
    <w:rsid w:val="003352E5"/>
    <w:rsid w:val="0033795B"/>
    <w:rsid w:val="0034118D"/>
    <w:rsid w:val="00342437"/>
    <w:rsid w:val="003500AE"/>
    <w:rsid w:val="003502AC"/>
    <w:rsid w:val="003510E4"/>
    <w:rsid w:val="00351431"/>
    <w:rsid w:val="003515AE"/>
    <w:rsid w:val="00353A13"/>
    <w:rsid w:val="00356B11"/>
    <w:rsid w:val="003571C8"/>
    <w:rsid w:val="00362D24"/>
    <w:rsid w:val="003635CD"/>
    <w:rsid w:val="00370198"/>
    <w:rsid w:val="003723C8"/>
    <w:rsid w:val="00380F99"/>
    <w:rsid w:val="00386DB1"/>
    <w:rsid w:val="003878E2"/>
    <w:rsid w:val="00390391"/>
    <w:rsid w:val="0039621E"/>
    <w:rsid w:val="003A0BE6"/>
    <w:rsid w:val="003B0BF4"/>
    <w:rsid w:val="003B707C"/>
    <w:rsid w:val="003B7157"/>
    <w:rsid w:val="003C2DA8"/>
    <w:rsid w:val="003D2DDE"/>
    <w:rsid w:val="003E09A1"/>
    <w:rsid w:val="003E0E2E"/>
    <w:rsid w:val="003E1404"/>
    <w:rsid w:val="003E5566"/>
    <w:rsid w:val="003E56FD"/>
    <w:rsid w:val="003F0752"/>
    <w:rsid w:val="003F6421"/>
    <w:rsid w:val="00407B61"/>
    <w:rsid w:val="004211BF"/>
    <w:rsid w:val="00423226"/>
    <w:rsid w:val="0042726D"/>
    <w:rsid w:val="0042768E"/>
    <w:rsid w:val="00431D72"/>
    <w:rsid w:val="004340CB"/>
    <w:rsid w:val="00434660"/>
    <w:rsid w:val="00441818"/>
    <w:rsid w:val="00441D1D"/>
    <w:rsid w:val="00445129"/>
    <w:rsid w:val="0045409D"/>
    <w:rsid w:val="0045509B"/>
    <w:rsid w:val="00455639"/>
    <w:rsid w:val="00457242"/>
    <w:rsid w:val="00462F78"/>
    <w:rsid w:val="00463AFE"/>
    <w:rsid w:val="0047614F"/>
    <w:rsid w:val="0047641F"/>
    <w:rsid w:val="00476786"/>
    <w:rsid w:val="004820EA"/>
    <w:rsid w:val="00482A49"/>
    <w:rsid w:val="00482BA3"/>
    <w:rsid w:val="004844BC"/>
    <w:rsid w:val="00485ABA"/>
    <w:rsid w:val="004862E6"/>
    <w:rsid w:val="00491C98"/>
    <w:rsid w:val="00493496"/>
    <w:rsid w:val="004A436C"/>
    <w:rsid w:val="004A6A34"/>
    <w:rsid w:val="004B3094"/>
    <w:rsid w:val="004B7A06"/>
    <w:rsid w:val="004C2D47"/>
    <w:rsid w:val="004C610B"/>
    <w:rsid w:val="004C624F"/>
    <w:rsid w:val="004D00F3"/>
    <w:rsid w:val="004E2320"/>
    <w:rsid w:val="004E55BE"/>
    <w:rsid w:val="004E75BB"/>
    <w:rsid w:val="004F1CDB"/>
    <w:rsid w:val="004F2AF6"/>
    <w:rsid w:val="004F3AF5"/>
    <w:rsid w:val="004F45A2"/>
    <w:rsid w:val="004F4CB4"/>
    <w:rsid w:val="004F62D3"/>
    <w:rsid w:val="00510FFE"/>
    <w:rsid w:val="0051442F"/>
    <w:rsid w:val="005226E6"/>
    <w:rsid w:val="00526D14"/>
    <w:rsid w:val="00530CBC"/>
    <w:rsid w:val="00534DBB"/>
    <w:rsid w:val="0053689F"/>
    <w:rsid w:val="005368B4"/>
    <w:rsid w:val="0053774A"/>
    <w:rsid w:val="0054051B"/>
    <w:rsid w:val="00545D71"/>
    <w:rsid w:val="00551BE9"/>
    <w:rsid w:val="00560308"/>
    <w:rsid w:val="00560418"/>
    <w:rsid w:val="0056171E"/>
    <w:rsid w:val="005625DF"/>
    <w:rsid w:val="00565EB1"/>
    <w:rsid w:val="005716F3"/>
    <w:rsid w:val="00575BF6"/>
    <w:rsid w:val="00576A53"/>
    <w:rsid w:val="00582B82"/>
    <w:rsid w:val="00582F5D"/>
    <w:rsid w:val="00586750"/>
    <w:rsid w:val="00587269"/>
    <w:rsid w:val="00590B45"/>
    <w:rsid w:val="00591546"/>
    <w:rsid w:val="00594287"/>
    <w:rsid w:val="00597040"/>
    <w:rsid w:val="005A0037"/>
    <w:rsid w:val="005B20EB"/>
    <w:rsid w:val="005B3BDE"/>
    <w:rsid w:val="005B4AD2"/>
    <w:rsid w:val="005C3145"/>
    <w:rsid w:val="005C529E"/>
    <w:rsid w:val="005C5A4C"/>
    <w:rsid w:val="005D0A71"/>
    <w:rsid w:val="005D1C4A"/>
    <w:rsid w:val="005D2AB6"/>
    <w:rsid w:val="005D432C"/>
    <w:rsid w:val="005E2666"/>
    <w:rsid w:val="005E34E7"/>
    <w:rsid w:val="005E793B"/>
    <w:rsid w:val="005F0D14"/>
    <w:rsid w:val="005F3DD8"/>
    <w:rsid w:val="005F4E69"/>
    <w:rsid w:val="00602E54"/>
    <w:rsid w:val="0061114C"/>
    <w:rsid w:val="006200E5"/>
    <w:rsid w:val="00621942"/>
    <w:rsid w:val="00622F48"/>
    <w:rsid w:val="00630308"/>
    <w:rsid w:val="00633A66"/>
    <w:rsid w:val="0064019B"/>
    <w:rsid w:val="006408A0"/>
    <w:rsid w:val="006470FE"/>
    <w:rsid w:val="006500FD"/>
    <w:rsid w:val="00651107"/>
    <w:rsid w:val="00652EDA"/>
    <w:rsid w:val="00653D4E"/>
    <w:rsid w:val="006572B2"/>
    <w:rsid w:val="00661741"/>
    <w:rsid w:val="0066384E"/>
    <w:rsid w:val="00665095"/>
    <w:rsid w:val="0066660B"/>
    <w:rsid w:val="00666DA8"/>
    <w:rsid w:val="006700E3"/>
    <w:rsid w:val="006743D8"/>
    <w:rsid w:val="006820AB"/>
    <w:rsid w:val="00682EC6"/>
    <w:rsid w:val="00683D71"/>
    <w:rsid w:val="00684909"/>
    <w:rsid w:val="00685758"/>
    <w:rsid w:val="006857F8"/>
    <w:rsid w:val="006878AE"/>
    <w:rsid w:val="00690FF9"/>
    <w:rsid w:val="00693D72"/>
    <w:rsid w:val="00696CD1"/>
    <w:rsid w:val="00696FD6"/>
    <w:rsid w:val="006A36C0"/>
    <w:rsid w:val="006A45BB"/>
    <w:rsid w:val="006B5291"/>
    <w:rsid w:val="006B5B07"/>
    <w:rsid w:val="006C3008"/>
    <w:rsid w:val="006C4CFF"/>
    <w:rsid w:val="006C583E"/>
    <w:rsid w:val="006C6970"/>
    <w:rsid w:val="006D3947"/>
    <w:rsid w:val="006D444C"/>
    <w:rsid w:val="006E1C44"/>
    <w:rsid w:val="006E1F98"/>
    <w:rsid w:val="006E3227"/>
    <w:rsid w:val="006E37A0"/>
    <w:rsid w:val="006E671D"/>
    <w:rsid w:val="006E7DCF"/>
    <w:rsid w:val="006F2891"/>
    <w:rsid w:val="006F3BA4"/>
    <w:rsid w:val="0070708E"/>
    <w:rsid w:val="007277A3"/>
    <w:rsid w:val="0073552F"/>
    <w:rsid w:val="00741F90"/>
    <w:rsid w:val="00744B65"/>
    <w:rsid w:val="00751CB9"/>
    <w:rsid w:val="007528C5"/>
    <w:rsid w:val="00752B5B"/>
    <w:rsid w:val="007533E5"/>
    <w:rsid w:val="007564CA"/>
    <w:rsid w:val="0076696C"/>
    <w:rsid w:val="00766E18"/>
    <w:rsid w:val="00774B67"/>
    <w:rsid w:val="00774DD2"/>
    <w:rsid w:val="00784A09"/>
    <w:rsid w:val="007851B3"/>
    <w:rsid w:val="00786002"/>
    <w:rsid w:val="00787FD9"/>
    <w:rsid w:val="00792A3F"/>
    <w:rsid w:val="0079467F"/>
    <w:rsid w:val="00795500"/>
    <w:rsid w:val="00797D45"/>
    <w:rsid w:val="007B040A"/>
    <w:rsid w:val="007B048E"/>
    <w:rsid w:val="007B3568"/>
    <w:rsid w:val="007C3A98"/>
    <w:rsid w:val="007C44BE"/>
    <w:rsid w:val="007D3904"/>
    <w:rsid w:val="007E695C"/>
    <w:rsid w:val="007F1D48"/>
    <w:rsid w:val="007F2A0F"/>
    <w:rsid w:val="00802EAB"/>
    <w:rsid w:val="00805BB8"/>
    <w:rsid w:val="008068AA"/>
    <w:rsid w:val="008069FF"/>
    <w:rsid w:val="00810B56"/>
    <w:rsid w:val="00812268"/>
    <w:rsid w:val="00827BE7"/>
    <w:rsid w:val="00832138"/>
    <w:rsid w:val="008323CD"/>
    <w:rsid w:val="00834ABA"/>
    <w:rsid w:val="00853506"/>
    <w:rsid w:val="00854F42"/>
    <w:rsid w:val="00855A5F"/>
    <w:rsid w:val="00862A24"/>
    <w:rsid w:val="00865A36"/>
    <w:rsid w:val="008663A9"/>
    <w:rsid w:val="008672CB"/>
    <w:rsid w:val="008716BD"/>
    <w:rsid w:val="00872E77"/>
    <w:rsid w:val="00875FEB"/>
    <w:rsid w:val="008814F6"/>
    <w:rsid w:val="008818FC"/>
    <w:rsid w:val="00882F91"/>
    <w:rsid w:val="00884BB4"/>
    <w:rsid w:val="00895BE8"/>
    <w:rsid w:val="008963AA"/>
    <w:rsid w:val="008A0F9B"/>
    <w:rsid w:val="008A1FE2"/>
    <w:rsid w:val="008A5303"/>
    <w:rsid w:val="008A6444"/>
    <w:rsid w:val="008B4FED"/>
    <w:rsid w:val="008B539D"/>
    <w:rsid w:val="008C3E93"/>
    <w:rsid w:val="008C48A3"/>
    <w:rsid w:val="008D3B8D"/>
    <w:rsid w:val="008D3C00"/>
    <w:rsid w:val="008D4AAC"/>
    <w:rsid w:val="008E04DD"/>
    <w:rsid w:val="008E0820"/>
    <w:rsid w:val="008E4118"/>
    <w:rsid w:val="008E4263"/>
    <w:rsid w:val="008F27BE"/>
    <w:rsid w:val="008F28E2"/>
    <w:rsid w:val="008F40C9"/>
    <w:rsid w:val="008F49D8"/>
    <w:rsid w:val="00902DA0"/>
    <w:rsid w:val="00914249"/>
    <w:rsid w:val="00917D1F"/>
    <w:rsid w:val="00921A63"/>
    <w:rsid w:val="0092554A"/>
    <w:rsid w:val="00927D99"/>
    <w:rsid w:val="00940119"/>
    <w:rsid w:val="0094296D"/>
    <w:rsid w:val="00944881"/>
    <w:rsid w:val="00944F5B"/>
    <w:rsid w:val="009469C6"/>
    <w:rsid w:val="0095176F"/>
    <w:rsid w:val="00951905"/>
    <w:rsid w:val="00952912"/>
    <w:rsid w:val="009536F5"/>
    <w:rsid w:val="009603C9"/>
    <w:rsid w:val="00971650"/>
    <w:rsid w:val="0097366A"/>
    <w:rsid w:val="009740C3"/>
    <w:rsid w:val="0098604D"/>
    <w:rsid w:val="009907A1"/>
    <w:rsid w:val="009907EF"/>
    <w:rsid w:val="00991F6B"/>
    <w:rsid w:val="00994396"/>
    <w:rsid w:val="009A754E"/>
    <w:rsid w:val="009B2AF5"/>
    <w:rsid w:val="009B498B"/>
    <w:rsid w:val="009B57E3"/>
    <w:rsid w:val="009C0ADF"/>
    <w:rsid w:val="009C2624"/>
    <w:rsid w:val="009D6212"/>
    <w:rsid w:val="009D7B96"/>
    <w:rsid w:val="009E51FC"/>
    <w:rsid w:val="009F1F8D"/>
    <w:rsid w:val="009F7788"/>
    <w:rsid w:val="00A01807"/>
    <w:rsid w:val="00A03ABC"/>
    <w:rsid w:val="00A04E2F"/>
    <w:rsid w:val="00A05B0F"/>
    <w:rsid w:val="00A12AA6"/>
    <w:rsid w:val="00A16345"/>
    <w:rsid w:val="00A211CA"/>
    <w:rsid w:val="00A211F2"/>
    <w:rsid w:val="00A257F9"/>
    <w:rsid w:val="00A27E8F"/>
    <w:rsid w:val="00A31137"/>
    <w:rsid w:val="00A32927"/>
    <w:rsid w:val="00A33807"/>
    <w:rsid w:val="00A34505"/>
    <w:rsid w:val="00A3668F"/>
    <w:rsid w:val="00A55D94"/>
    <w:rsid w:val="00A622A7"/>
    <w:rsid w:val="00A65178"/>
    <w:rsid w:val="00A65F7C"/>
    <w:rsid w:val="00A66F29"/>
    <w:rsid w:val="00A70C91"/>
    <w:rsid w:val="00A76AE5"/>
    <w:rsid w:val="00A80B57"/>
    <w:rsid w:val="00A86E34"/>
    <w:rsid w:val="00A91A47"/>
    <w:rsid w:val="00A94159"/>
    <w:rsid w:val="00A9416C"/>
    <w:rsid w:val="00A9552C"/>
    <w:rsid w:val="00AA1796"/>
    <w:rsid w:val="00AA7BA6"/>
    <w:rsid w:val="00AB3930"/>
    <w:rsid w:val="00AC220B"/>
    <w:rsid w:val="00AE29A9"/>
    <w:rsid w:val="00AF1951"/>
    <w:rsid w:val="00AF2BEE"/>
    <w:rsid w:val="00AF3114"/>
    <w:rsid w:val="00AF518A"/>
    <w:rsid w:val="00AF7A67"/>
    <w:rsid w:val="00B03FB4"/>
    <w:rsid w:val="00B12256"/>
    <w:rsid w:val="00B139B1"/>
    <w:rsid w:val="00B1643B"/>
    <w:rsid w:val="00B177FE"/>
    <w:rsid w:val="00B2018B"/>
    <w:rsid w:val="00B215DC"/>
    <w:rsid w:val="00B23CD7"/>
    <w:rsid w:val="00B26EBD"/>
    <w:rsid w:val="00B30993"/>
    <w:rsid w:val="00B3127C"/>
    <w:rsid w:val="00B37490"/>
    <w:rsid w:val="00B40BC8"/>
    <w:rsid w:val="00B42D85"/>
    <w:rsid w:val="00B4560A"/>
    <w:rsid w:val="00B53D03"/>
    <w:rsid w:val="00B55079"/>
    <w:rsid w:val="00B756EF"/>
    <w:rsid w:val="00B77882"/>
    <w:rsid w:val="00B84302"/>
    <w:rsid w:val="00B90FCE"/>
    <w:rsid w:val="00B91706"/>
    <w:rsid w:val="00B95B39"/>
    <w:rsid w:val="00BA5154"/>
    <w:rsid w:val="00BA6B6C"/>
    <w:rsid w:val="00BA6C6B"/>
    <w:rsid w:val="00BC3A38"/>
    <w:rsid w:val="00BC4C18"/>
    <w:rsid w:val="00BC6E02"/>
    <w:rsid w:val="00BD28D6"/>
    <w:rsid w:val="00BD6585"/>
    <w:rsid w:val="00BE1B93"/>
    <w:rsid w:val="00BF781D"/>
    <w:rsid w:val="00BF7C98"/>
    <w:rsid w:val="00C00284"/>
    <w:rsid w:val="00C119E3"/>
    <w:rsid w:val="00C14EBE"/>
    <w:rsid w:val="00C22508"/>
    <w:rsid w:val="00C25542"/>
    <w:rsid w:val="00C26AC1"/>
    <w:rsid w:val="00C34245"/>
    <w:rsid w:val="00C34668"/>
    <w:rsid w:val="00C3756B"/>
    <w:rsid w:val="00C52B55"/>
    <w:rsid w:val="00C55C38"/>
    <w:rsid w:val="00C567FE"/>
    <w:rsid w:val="00C65E13"/>
    <w:rsid w:val="00C67997"/>
    <w:rsid w:val="00C76CA0"/>
    <w:rsid w:val="00C841FE"/>
    <w:rsid w:val="00C869E0"/>
    <w:rsid w:val="00C92D5E"/>
    <w:rsid w:val="00C955C2"/>
    <w:rsid w:val="00C967FB"/>
    <w:rsid w:val="00C968D1"/>
    <w:rsid w:val="00CA78E3"/>
    <w:rsid w:val="00CB3638"/>
    <w:rsid w:val="00CB47DD"/>
    <w:rsid w:val="00CC1EA0"/>
    <w:rsid w:val="00CC3FBB"/>
    <w:rsid w:val="00CD3FB3"/>
    <w:rsid w:val="00CD680E"/>
    <w:rsid w:val="00CD6F70"/>
    <w:rsid w:val="00CE4569"/>
    <w:rsid w:val="00CE7CB2"/>
    <w:rsid w:val="00CF09FC"/>
    <w:rsid w:val="00CF23EA"/>
    <w:rsid w:val="00D063A8"/>
    <w:rsid w:val="00D07B59"/>
    <w:rsid w:val="00D10C06"/>
    <w:rsid w:val="00D12466"/>
    <w:rsid w:val="00D13745"/>
    <w:rsid w:val="00D14FBB"/>
    <w:rsid w:val="00D23A3A"/>
    <w:rsid w:val="00D30C54"/>
    <w:rsid w:val="00D3235F"/>
    <w:rsid w:val="00D337B3"/>
    <w:rsid w:val="00D3621C"/>
    <w:rsid w:val="00D37B42"/>
    <w:rsid w:val="00D425D2"/>
    <w:rsid w:val="00D42706"/>
    <w:rsid w:val="00D45906"/>
    <w:rsid w:val="00D45A6C"/>
    <w:rsid w:val="00D51B7F"/>
    <w:rsid w:val="00D52007"/>
    <w:rsid w:val="00D573DE"/>
    <w:rsid w:val="00D67426"/>
    <w:rsid w:val="00D7041F"/>
    <w:rsid w:val="00D70851"/>
    <w:rsid w:val="00D717A8"/>
    <w:rsid w:val="00D75EA2"/>
    <w:rsid w:val="00D77D67"/>
    <w:rsid w:val="00D82573"/>
    <w:rsid w:val="00D86416"/>
    <w:rsid w:val="00D91251"/>
    <w:rsid w:val="00D932D1"/>
    <w:rsid w:val="00D9404C"/>
    <w:rsid w:val="00DA094C"/>
    <w:rsid w:val="00DA2161"/>
    <w:rsid w:val="00DA461E"/>
    <w:rsid w:val="00DA4DE1"/>
    <w:rsid w:val="00DA50AC"/>
    <w:rsid w:val="00DA5667"/>
    <w:rsid w:val="00DB2FA2"/>
    <w:rsid w:val="00DC58DA"/>
    <w:rsid w:val="00DC5F2C"/>
    <w:rsid w:val="00DC6A42"/>
    <w:rsid w:val="00DD7DE6"/>
    <w:rsid w:val="00DE0258"/>
    <w:rsid w:val="00DE1BB8"/>
    <w:rsid w:val="00DE2623"/>
    <w:rsid w:val="00DE46D6"/>
    <w:rsid w:val="00DE71C1"/>
    <w:rsid w:val="00DE7397"/>
    <w:rsid w:val="00DF3922"/>
    <w:rsid w:val="00DF5E1B"/>
    <w:rsid w:val="00E068EC"/>
    <w:rsid w:val="00E14F03"/>
    <w:rsid w:val="00E213CF"/>
    <w:rsid w:val="00E22E2C"/>
    <w:rsid w:val="00E264D2"/>
    <w:rsid w:val="00E30888"/>
    <w:rsid w:val="00E34ECA"/>
    <w:rsid w:val="00E362A7"/>
    <w:rsid w:val="00E369D8"/>
    <w:rsid w:val="00E372F0"/>
    <w:rsid w:val="00E4228F"/>
    <w:rsid w:val="00E464B4"/>
    <w:rsid w:val="00E464C4"/>
    <w:rsid w:val="00E47105"/>
    <w:rsid w:val="00E47449"/>
    <w:rsid w:val="00E509AF"/>
    <w:rsid w:val="00E55A80"/>
    <w:rsid w:val="00E60D25"/>
    <w:rsid w:val="00E630BD"/>
    <w:rsid w:val="00E703EB"/>
    <w:rsid w:val="00E77B1D"/>
    <w:rsid w:val="00E77DC4"/>
    <w:rsid w:val="00E82E93"/>
    <w:rsid w:val="00E83F2A"/>
    <w:rsid w:val="00E85FA2"/>
    <w:rsid w:val="00E8698A"/>
    <w:rsid w:val="00E936B8"/>
    <w:rsid w:val="00E9780F"/>
    <w:rsid w:val="00EA0229"/>
    <w:rsid w:val="00EA268B"/>
    <w:rsid w:val="00EB108D"/>
    <w:rsid w:val="00EB22A6"/>
    <w:rsid w:val="00EB46A6"/>
    <w:rsid w:val="00EB6E32"/>
    <w:rsid w:val="00EC03E1"/>
    <w:rsid w:val="00EC288A"/>
    <w:rsid w:val="00ED5751"/>
    <w:rsid w:val="00EE033B"/>
    <w:rsid w:val="00EE096B"/>
    <w:rsid w:val="00EE17DA"/>
    <w:rsid w:val="00EE33C4"/>
    <w:rsid w:val="00EF1B4D"/>
    <w:rsid w:val="00EF27CC"/>
    <w:rsid w:val="00EF5CCA"/>
    <w:rsid w:val="00EF5E5D"/>
    <w:rsid w:val="00EF60E2"/>
    <w:rsid w:val="00F017D0"/>
    <w:rsid w:val="00F0194F"/>
    <w:rsid w:val="00F10063"/>
    <w:rsid w:val="00F13047"/>
    <w:rsid w:val="00F2180F"/>
    <w:rsid w:val="00F2499A"/>
    <w:rsid w:val="00F30DC0"/>
    <w:rsid w:val="00F32109"/>
    <w:rsid w:val="00F32A19"/>
    <w:rsid w:val="00F41F7D"/>
    <w:rsid w:val="00F4368A"/>
    <w:rsid w:val="00F46DCF"/>
    <w:rsid w:val="00F478C7"/>
    <w:rsid w:val="00F527C4"/>
    <w:rsid w:val="00F543D2"/>
    <w:rsid w:val="00F55903"/>
    <w:rsid w:val="00F614A8"/>
    <w:rsid w:val="00F6312F"/>
    <w:rsid w:val="00F72C53"/>
    <w:rsid w:val="00F73199"/>
    <w:rsid w:val="00F75C8A"/>
    <w:rsid w:val="00F80E8F"/>
    <w:rsid w:val="00F86360"/>
    <w:rsid w:val="00F8685B"/>
    <w:rsid w:val="00F919A7"/>
    <w:rsid w:val="00F92963"/>
    <w:rsid w:val="00F94C1D"/>
    <w:rsid w:val="00F96FA6"/>
    <w:rsid w:val="00FA214B"/>
    <w:rsid w:val="00FA4E8E"/>
    <w:rsid w:val="00FB1807"/>
    <w:rsid w:val="00FB364C"/>
    <w:rsid w:val="00FD2A36"/>
    <w:rsid w:val="00FD5BB6"/>
    <w:rsid w:val="00FD7288"/>
    <w:rsid w:val="00FE3B4B"/>
    <w:rsid w:val="00FE59AB"/>
    <w:rsid w:val="00FF16C3"/>
    <w:rsid w:val="00FF1ADE"/>
    <w:rsid w:val="00FF6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F19B"/>
  <w15:docId w15:val="{7DA565C4-123B-44B4-899C-5B817E6C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42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4EB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C14E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4EBE"/>
    <w:rPr>
      <w:sz w:val="20"/>
      <w:szCs w:val="20"/>
    </w:rPr>
  </w:style>
  <w:style w:type="character" w:styleId="Odwoanieprzypisudolnego">
    <w:name w:val="footnote reference"/>
    <w:basedOn w:val="Domylnaczcionkaakapitu"/>
    <w:uiPriority w:val="99"/>
    <w:semiHidden/>
    <w:unhideWhenUsed/>
    <w:rsid w:val="00C14EBE"/>
    <w:rPr>
      <w:vertAlign w:val="superscript"/>
    </w:rPr>
  </w:style>
  <w:style w:type="paragraph" w:styleId="Akapitzlist">
    <w:name w:val="List Paragraph"/>
    <w:aliases w:val="Numerowanie,List Paragraph,Akapit z listą BS,Kolorowa lista — akcent 11"/>
    <w:basedOn w:val="Normalny"/>
    <w:link w:val="AkapitzlistZnak"/>
    <w:uiPriority w:val="34"/>
    <w:qFormat/>
    <w:rsid w:val="00C14EBE"/>
    <w:pPr>
      <w:ind w:left="720"/>
      <w:contextualSpacing/>
    </w:pPr>
  </w:style>
  <w:style w:type="character" w:styleId="Odwoaniedokomentarza">
    <w:name w:val="annotation reference"/>
    <w:basedOn w:val="Domylnaczcionkaakapitu"/>
    <w:uiPriority w:val="99"/>
    <w:semiHidden/>
    <w:unhideWhenUsed/>
    <w:rsid w:val="00C14EBE"/>
    <w:rPr>
      <w:sz w:val="16"/>
      <w:szCs w:val="16"/>
    </w:rPr>
  </w:style>
  <w:style w:type="paragraph" w:styleId="Tekstkomentarza">
    <w:name w:val="annotation text"/>
    <w:basedOn w:val="Normalny"/>
    <w:link w:val="TekstkomentarzaZnak"/>
    <w:uiPriority w:val="99"/>
    <w:unhideWhenUsed/>
    <w:rsid w:val="00C14EBE"/>
    <w:pPr>
      <w:spacing w:line="240" w:lineRule="auto"/>
    </w:pPr>
    <w:rPr>
      <w:sz w:val="20"/>
      <w:szCs w:val="20"/>
    </w:rPr>
  </w:style>
  <w:style w:type="character" w:customStyle="1" w:styleId="TekstkomentarzaZnak">
    <w:name w:val="Tekst komentarza Znak"/>
    <w:basedOn w:val="Domylnaczcionkaakapitu"/>
    <w:link w:val="Tekstkomentarza"/>
    <w:uiPriority w:val="99"/>
    <w:rsid w:val="00C14EBE"/>
    <w:rPr>
      <w:sz w:val="20"/>
      <w:szCs w:val="20"/>
    </w:rPr>
  </w:style>
  <w:style w:type="paragraph" w:styleId="Tematkomentarza">
    <w:name w:val="annotation subject"/>
    <w:basedOn w:val="Tekstkomentarza"/>
    <w:next w:val="Tekstkomentarza"/>
    <w:link w:val="TematkomentarzaZnak"/>
    <w:uiPriority w:val="99"/>
    <w:semiHidden/>
    <w:unhideWhenUsed/>
    <w:rsid w:val="00C14EBE"/>
    <w:rPr>
      <w:b/>
      <w:bCs/>
    </w:rPr>
  </w:style>
  <w:style w:type="character" w:customStyle="1" w:styleId="TematkomentarzaZnak">
    <w:name w:val="Temat komentarza Znak"/>
    <w:basedOn w:val="TekstkomentarzaZnak"/>
    <w:link w:val="Tematkomentarza"/>
    <w:uiPriority w:val="99"/>
    <w:semiHidden/>
    <w:rsid w:val="00C14EBE"/>
    <w:rPr>
      <w:b/>
      <w:bCs/>
      <w:sz w:val="20"/>
      <w:szCs w:val="20"/>
    </w:rPr>
  </w:style>
  <w:style w:type="paragraph" w:styleId="Tekstdymka">
    <w:name w:val="Balloon Text"/>
    <w:basedOn w:val="Normalny"/>
    <w:link w:val="TekstdymkaZnak"/>
    <w:uiPriority w:val="99"/>
    <w:semiHidden/>
    <w:unhideWhenUsed/>
    <w:rsid w:val="00C14E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EBE"/>
    <w:rPr>
      <w:rFonts w:ascii="Segoe UI" w:hAnsi="Segoe UI" w:cs="Segoe UI"/>
      <w:sz w:val="18"/>
      <w:szCs w:val="18"/>
    </w:rPr>
  </w:style>
  <w:style w:type="paragraph" w:customStyle="1" w:styleId="Standardowy2">
    <w:name w:val="Standardowy 2"/>
    <w:rsid w:val="00362D24"/>
    <w:pPr>
      <w:tabs>
        <w:tab w:val="left" w:pos="0"/>
      </w:tabs>
      <w:suppressAutoHyphens/>
      <w:spacing w:before="120" w:after="120" w:line="240" w:lineRule="auto"/>
      <w:jc w:val="both"/>
    </w:pPr>
    <w:rPr>
      <w:rFonts w:ascii="Bookman Old Style" w:eastAsia="Times New Roman" w:hAnsi="Bookman Old Style" w:cs="Times New Roman"/>
      <w:szCs w:val="20"/>
      <w:lang w:eastAsia="ar-SA"/>
    </w:rPr>
  </w:style>
  <w:style w:type="paragraph" w:styleId="NormalnyWeb">
    <w:name w:val="Normal (Web)"/>
    <w:basedOn w:val="Normalny"/>
    <w:uiPriority w:val="99"/>
    <w:unhideWhenUsed/>
    <w:rsid w:val="00B917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C4C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CFF"/>
  </w:style>
  <w:style w:type="paragraph" w:styleId="Stopka">
    <w:name w:val="footer"/>
    <w:basedOn w:val="Normalny"/>
    <w:link w:val="StopkaZnak"/>
    <w:uiPriority w:val="99"/>
    <w:unhideWhenUsed/>
    <w:rsid w:val="006C4C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CFF"/>
  </w:style>
  <w:style w:type="character" w:customStyle="1" w:styleId="highlight-disabled">
    <w:name w:val="highlight-disabled"/>
    <w:basedOn w:val="Domylnaczcionkaakapitu"/>
    <w:rsid w:val="00EF5CCA"/>
  </w:style>
  <w:style w:type="character" w:styleId="Pogrubienie">
    <w:name w:val="Strong"/>
    <w:basedOn w:val="Domylnaczcionkaakapitu"/>
    <w:uiPriority w:val="22"/>
    <w:qFormat/>
    <w:rsid w:val="00CD6F70"/>
    <w:rPr>
      <w:b/>
      <w:bCs/>
    </w:rPr>
  </w:style>
  <w:style w:type="character" w:styleId="Uwydatnienie">
    <w:name w:val="Emphasis"/>
    <w:uiPriority w:val="20"/>
    <w:qFormat/>
    <w:rsid w:val="00AF518A"/>
    <w:rPr>
      <w:i/>
      <w:iCs/>
    </w:rPr>
  </w:style>
  <w:style w:type="character" w:customStyle="1" w:styleId="AkapitzlistZnak">
    <w:name w:val="Akapit z listą Znak"/>
    <w:aliases w:val="Numerowanie Znak,List Paragraph Znak,Akapit z listą BS Znak,Kolorowa lista — akcent 11 Znak"/>
    <w:link w:val="Akapitzlist"/>
    <w:uiPriority w:val="34"/>
    <w:locked/>
    <w:rsid w:val="00EF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4539">
      <w:bodyDiv w:val="1"/>
      <w:marLeft w:val="0"/>
      <w:marRight w:val="0"/>
      <w:marTop w:val="0"/>
      <w:marBottom w:val="0"/>
      <w:divBdr>
        <w:top w:val="none" w:sz="0" w:space="0" w:color="auto"/>
        <w:left w:val="none" w:sz="0" w:space="0" w:color="auto"/>
        <w:bottom w:val="none" w:sz="0" w:space="0" w:color="auto"/>
        <w:right w:val="none" w:sz="0" w:space="0" w:color="auto"/>
      </w:divBdr>
    </w:div>
    <w:div w:id="976224827">
      <w:bodyDiv w:val="1"/>
      <w:marLeft w:val="0"/>
      <w:marRight w:val="0"/>
      <w:marTop w:val="0"/>
      <w:marBottom w:val="0"/>
      <w:divBdr>
        <w:top w:val="none" w:sz="0" w:space="0" w:color="auto"/>
        <w:left w:val="none" w:sz="0" w:space="0" w:color="auto"/>
        <w:bottom w:val="none" w:sz="0" w:space="0" w:color="auto"/>
        <w:right w:val="none" w:sz="0" w:space="0" w:color="auto"/>
      </w:divBdr>
    </w:div>
    <w:div w:id="1037848674">
      <w:bodyDiv w:val="1"/>
      <w:marLeft w:val="0"/>
      <w:marRight w:val="0"/>
      <w:marTop w:val="0"/>
      <w:marBottom w:val="0"/>
      <w:divBdr>
        <w:top w:val="none" w:sz="0" w:space="0" w:color="auto"/>
        <w:left w:val="none" w:sz="0" w:space="0" w:color="auto"/>
        <w:bottom w:val="none" w:sz="0" w:space="0" w:color="auto"/>
        <w:right w:val="none" w:sz="0" w:space="0" w:color="auto"/>
      </w:divBdr>
    </w:div>
    <w:div w:id="1996568804">
      <w:bodyDiv w:val="1"/>
      <w:marLeft w:val="0"/>
      <w:marRight w:val="0"/>
      <w:marTop w:val="0"/>
      <w:marBottom w:val="0"/>
      <w:divBdr>
        <w:top w:val="none" w:sz="0" w:space="0" w:color="auto"/>
        <w:left w:val="none" w:sz="0" w:space="0" w:color="auto"/>
        <w:bottom w:val="none" w:sz="0" w:space="0" w:color="auto"/>
        <w:right w:val="none" w:sz="0" w:space="0" w:color="auto"/>
      </w:divBdr>
    </w:div>
    <w:div w:id="21046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AC98-39FC-40AE-979D-9D6E0102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15</Pages>
  <Words>4894</Words>
  <Characters>29370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Grochowska</dc:creator>
  <cp:lastModifiedBy>Anita Grochowska</cp:lastModifiedBy>
  <cp:revision>174</cp:revision>
  <cp:lastPrinted>2017-12-07T08:53:00Z</cp:lastPrinted>
  <dcterms:created xsi:type="dcterms:W3CDTF">2017-08-16T11:33:00Z</dcterms:created>
  <dcterms:modified xsi:type="dcterms:W3CDTF">2017-12-21T11:28:00Z</dcterms:modified>
</cp:coreProperties>
</file>